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263E5" w:rsidRPr="00B072BB" w:rsidTr="002D69F8">
        <w:tc>
          <w:tcPr>
            <w:tcW w:w="4785" w:type="dxa"/>
          </w:tcPr>
          <w:p w:rsidR="001F769B" w:rsidRDefault="000800B8" w:rsidP="008731CE">
            <w:pPr>
              <w:topLinePunct/>
              <w:autoSpaceDE/>
              <w:adjustRightInd w:val="0"/>
              <w:snapToGrid w:val="0"/>
              <w:spacing w:after="0" w:line="290" w:lineRule="atLeast"/>
              <w:jc w:val="center"/>
              <w:rPr>
                <w:rFonts w:ascii="한컴바탕" w:eastAsia="한컴바탕" w:hAnsi="한컴바탕" w:cs="한컴바탕" w:hint="eastAsia"/>
                <w:b/>
                <w:sz w:val="26"/>
                <w:szCs w:val="26"/>
              </w:rPr>
            </w:pPr>
            <w:r w:rsidRPr="001F769B">
              <w:rPr>
                <w:rFonts w:ascii="한컴바탕" w:eastAsia="한컴바탕" w:hAnsi="한컴바탕" w:cs="한컴바탕" w:hint="eastAsia"/>
                <w:b/>
                <w:sz w:val="26"/>
                <w:szCs w:val="26"/>
              </w:rPr>
              <w:t xml:space="preserve">《재생에너지 전력가격 부가 </w:t>
            </w:r>
          </w:p>
          <w:p w:rsidR="000800B8" w:rsidRPr="001F769B" w:rsidRDefault="000800B8" w:rsidP="001F769B">
            <w:pPr>
              <w:topLinePunct/>
              <w:autoSpaceDE/>
              <w:adjustRightInd w:val="0"/>
              <w:snapToGrid w:val="0"/>
              <w:spacing w:after="0" w:line="290" w:lineRule="atLeast"/>
              <w:jc w:val="center"/>
              <w:rPr>
                <w:rFonts w:ascii="한컴바탕" w:eastAsia="한컴바탕" w:hAnsi="한컴바탕" w:cs="한컴바탕"/>
                <w:b/>
                <w:sz w:val="26"/>
                <w:szCs w:val="26"/>
              </w:rPr>
            </w:pPr>
            <w:r w:rsidRPr="001F769B">
              <w:rPr>
                <w:rFonts w:ascii="한컴바탕" w:eastAsia="한컴바탕" w:hAnsi="한컴바탕" w:cs="한컴바탕" w:hint="eastAsia"/>
                <w:b/>
                <w:sz w:val="26"/>
                <w:szCs w:val="26"/>
              </w:rPr>
              <w:t>보조자금 관리 잠행방법》 인쇄배포에 관한 통지</w:t>
            </w:r>
          </w:p>
          <w:p w:rsidR="000800B8" w:rsidRPr="001F769B" w:rsidRDefault="000800B8" w:rsidP="001F769B">
            <w:pPr>
              <w:topLinePunct/>
              <w:autoSpaceDE/>
              <w:adjustRightInd w:val="0"/>
              <w:snapToGrid w:val="0"/>
              <w:spacing w:after="0" w:line="290" w:lineRule="atLeast"/>
              <w:ind w:firstLineChars="200" w:firstLine="420"/>
              <w:jc w:val="center"/>
              <w:rPr>
                <w:rFonts w:ascii="한컴바탕" w:eastAsia="한컴바탕" w:hAnsi="한컴바탕" w:cs="한컴바탕"/>
                <w:sz w:val="21"/>
                <w:szCs w:val="21"/>
              </w:rPr>
            </w:pPr>
            <w:r w:rsidRPr="001F769B">
              <w:rPr>
                <w:rFonts w:ascii="한컴바탕" w:eastAsia="한컴바탕" w:hAnsi="한컴바탕" w:cs="한컴바탕" w:hint="eastAsia"/>
                <w:sz w:val="21"/>
                <w:szCs w:val="21"/>
              </w:rPr>
              <w:t>재건(2012) 102호</w:t>
            </w:r>
          </w:p>
          <w:p w:rsidR="000800B8" w:rsidRPr="008731CE" w:rsidRDefault="000800B8" w:rsidP="008731CE">
            <w:pPr>
              <w:topLinePunct/>
              <w:autoSpaceDE/>
              <w:adjustRightInd w:val="0"/>
              <w:snapToGrid w:val="0"/>
              <w:spacing w:after="0" w:line="290" w:lineRule="atLeast"/>
              <w:rPr>
                <w:rFonts w:ascii="한컴바탕" w:eastAsia="한컴바탕" w:hAnsi="한컴바탕" w:cs="한컴바탕"/>
                <w:b/>
                <w:sz w:val="21"/>
                <w:szCs w:val="21"/>
              </w:rPr>
            </w:pPr>
          </w:p>
          <w:p w:rsidR="000800B8" w:rsidRPr="008731CE" w:rsidRDefault="000800B8" w:rsidP="008731CE">
            <w:pPr>
              <w:topLinePunct/>
              <w:autoSpaceDE/>
              <w:adjustRightInd w:val="0"/>
              <w:snapToGrid w:val="0"/>
              <w:spacing w:after="0" w:line="290" w:lineRule="atLeast"/>
              <w:rPr>
                <w:rFonts w:ascii="한컴바탕" w:eastAsia="한컴바탕" w:hAnsi="한컴바탕" w:cs="한컴바탕"/>
                <w:b/>
                <w:sz w:val="21"/>
                <w:szCs w:val="21"/>
              </w:rPr>
            </w:pPr>
          </w:p>
          <w:p w:rsidR="000800B8" w:rsidRPr="008731CE" w:rsidRDefault="000800B8" w:rsidP="008731CE">
            <w:pPr>
              <w:topLinePunct/>
              <w:autoSpaceDE/>
              <w:adjustRightInd w:val="0"/>
              <w:snapToGrid w:val="0"/>
              <w:spacing w:after="0" w:line="290" w:lineRule="atLeast"/>
              <w:rPr>
                <w:rFonts w:ascii="한컴바탕" w:eastAsia="한컴바탕" w:hAnsi="한컴바탕" w:cs="한컴바탕"/>
                <w:sz w:val="21"/>
                <w:szCs w:val="21"/>
              </w:rPr>
            </w:pPr>
            <w:r w:rsidRPr="008731CE">
              <w:rPr>
                <w:rFonts w:ascii="한컴바탕" w:eastAsia="한컴바탕" w:hAnsi="한컴바탕" w:cs="한컴바탕" w:hint="eastAsia"/>
                <w:sz w:val="21"/>
                <w:szCs w:val="21"/>
              </w:rPr>
              <w:t xml:space="preserve">각 성, 자치구, 직할시 </w:t>
            </w:r>
            <w:proofErr w:type="spellStart"/>
            <w:r w:rsidRPr="008731CE">
              <w:rPr>
                <w:rFonts w:ascii="한컴바탕" w:eastAsia="한컴바탕" w:hAnsi="한컴바탕" w:cs="한컴바탕" w:hint="eastAsia"/>
                <w:sz w:val="21"/>
                <w:szCs w:val="21"/>
              </w:rPr>
              <w:t>재정청</w:t>
            </w:r>
            <w:proofErr w:type="spellEnd"/>
            <w:r w:rsidRPr="008731CE">
              <w:rPr>
                <w:rFonts w:ascii="한컴바탕" w:eastAsia="한컴바탕" w:hAnsi="한컴바탕" w:cs="한컴바탕" w:hint="eastAsia"/>
                <w:sz w:val="21"/>
                <w:szCs w:val="21"/>
              </w:rPr>
              <w:t xml:space="preserve">(국), 발전개혁위원회, </w:t>
            </w:r>
            <w:proofErr w:type="spellStart"/>
            <w:r w:rsidRPr="008731CE">
              <w:rPr>
                <w:rFonts w:ascii="한컴바탕" w:eastAsia="한컴바탕" w:hAnsi="한컴바탕" w:cs="한컴바탕" w:hint="eastAsia"/>
                <w:sz w:val="21"/>
                <w:szCs w:val="21"/>
              </w:rPr>
              <w:t>에너지국</w:t>
            </w:r>
            <w:proofErr w:type="spellEnd"/>
            <w:r w:rsidRPr="008731CE">
              <w:rPr>
                <w:rFonts w:ascii="한컴바탕" w:eastAsia="한컴바탕" w:hAnsi="한컴바탕" w:cs="한컴바탕" w:hint="eastAsia"/>
                <w:sz w:val="21"/>
                <w:szCs w:val="21"/>
              </w:rPr>
              <w:t xml:space="preserve">, </w:t>
            </w:r>
            <w:proofErr w:type="spellStart"/>
            <w:r w:rsidRPr="008731CE">
              <w:rPr>
                <w:rFonts w:ascii="한컴바탕" w:eastAsia="한컴바탕" w:hAnsi="한컴바탕" w:cs="한컴바탕" w:hint="eastAsia"/>
                <w:sz w:val="21"/>
                <w:szCs w:val="21"/>
              </w:rPr>
              <w:t>물가국</w:t>
            </w:r>
            <w:proofErr w:type="spellEnd"/>
            <w:r w:rsidRPr="008731CE">
              <w:rPr>
                <w:rFonts w:ascii="한컴바탕" w:eastAsia="한컴바탕" w:hAnsi="한컴바탕" w:cs="한컴바탕" w:hint="eastAsia"/>
                <w:sz w:val="21"/>
                <w:szCs w:val="21"/>
              </w:rPr>
              <w:t xml:space="preserve">, </w:t>
            </w:r>
            <w:proofErr w:type="spellStart"/>
            <w:r w:rsidRPr="008731CE">
              <w:rPr>
                <w:rFonts w:ascii="한컴바탕" w:eastAsia="한컴바탕" w:hAnsi="한컴바탕" w:cs="한컴바탕" w:hint="eastAsia"/>
                <w:sz w:val="21"/>
                <w:szCs w:val="21"/>
              </w:rPr>
              <w:t>신강</w:t>
            </w:r>
            <w:proofErr w:type="spellEnd"/>
            <w:r w:rsidRPr="008731CE">
              <w:rPr>
                <w:rFonts w:ascii="한컴바탕" w:eastAsia="한컴바탕" w:hAnsi="한컴바탕" w:cs="한컴바탕" w:hint="eastAsia"/>
                <w:sz w:val="21"/>
                <w:szCs w:val="21"/>
              </w:rPr>
              <w:t>(</w:t>
            </w:r>
            <w:proofErr w:type="spellStart"/>
            <w:r w:rsidRPr="008731CE">
              <w:rPr>
                <w:rFonts w:ascii="한컴바탕" w:eastAsia="한컴바탕" w:hAnsi="한컴바탕" w:cs="한컴바탕" w:hint="eastAsia"/>
                <w:sz w:val="21"/>
                <w:szCs w:val="21"/>
              </w:rPr>
              <w:t>新疆</w:t>
            </w:r>
            <w:proofErr w:type="spellEnd"/>
            <w:r w:rsidRPr="008731CE">
              <w:rPr>
                <w:rFonts w:ascii="한컴바탕" w:eastAsia="한컴바탕" w:hAnsi="한컴바탕" w:cs="한컴바탕" w:hint="eastAsia"/>
                <w:sz w:val="21"/>
                <w:szCs w:val="21"/>
              </w:rPr>
              <w:t>)</w:t>
            </w:r>
            <w:proofErr w:type="spellStart"/>
            <w:r w:rsidRPr="008731CE">
              <w:rPr>
                <w:rFonts w:ascii="한컴바탕" w:eastAsia="한컴바탕" w:hAnsi="한컴바탕" w:cs="한컴바탕" w:hint="eastAsia"/>
                <w:sz w:val="21"/>
                <w:szCs w:val="21"/>
              </w:rPr>
              <w:t>생산건설병단</w:t>
            </w:r>
            <w:proofErr w:type="spellEnd"/>
            <w:r w:rsidRPr="008731CE">
              <w:rPr>
                <w:rFonts w:ascii="한컴바탕" w:eastAsia="한컴바탕" w:hAnsi="한컴바탕" w:cs="한컴바탕" w:hint="eastAsia"/>
                <w:sz w:val="21"/>
                <w:szCs w:val="21"/>
              </w:rPr>
              <w:t xml:space="preserve"> </w:t>
            </w:r>
            <w:proofErr w:type="spellStart"/>
            <w:r w:rsidRPr="008731CE">
              <w:rPr>
                <w:rFonts w:ascii="한컴바탕" w:eastAsia="한컴바탕" w:hAnsi="한컴바탕" w:cs="한컴바탕" w:hint="eastAsia"/>
                <w:sz w:val="21"/>
                <w:szCs w:val="21"/>
              </w:rPr>
              <w:t>재무국</w:t>
            </w:r>
            <w:proofErr w:type="spellEnd"/>
            <w:r w:rsidRPr="008731CE">
              <w:rPr>
                <w:rFonts w:ascii="한컴바탕" w:eastAsia="한컴바탕" w:hAnsi="한컴바탕" w:cs="한컴바탕" w:hint="eastAsia"/>
                <w:sz w:val="21"/>
                <w:szCs w:val="21"/>
              </w:rPr>
              <w:t xml:space="preserve">, 발전개혁위원회, 에너지주관부문, 가격주관부문, 국가전력네트워크공사, </w:t>
            </w:r>
            <w:proofErr w:type="spellStart"/>
            <w:r w:rsidRPr="008731CE">
              <w:rPr>
                <w:rFonts w:ascii="한컴바탕" w:eastAsia="한컴바탕" w:hAnsi="한컴바탕" w:cs="한컴바탕" w:hint="eastAsia"/>
                <w:sz w:val="21"/>
                <w:szCs w:val="21"/>
              </w:rPr>
              <w:t>중국남방전력방유한책임공사</w:t>
            </w:r>
            <w:proofErr w:type="spellEnd"/>
            <w:r w:rsidRPr="008731CE">
              <w:rPr>
                <w:rFonts w:ascii="한컴바탕" w:eastAsia="한컴바탕" w:hAnsi="한컴바탕" w:cs="한컴바탕" w:hint="eastAsia"/>
                <w:sz w:val="21"/>
                <w:szCs w:val="21"/>
              </w:rPr>
              <w:t>, 내몽고(内蒙古)자치구 전력유한책임공사:</w:t>
            </w:r>
          </w:p>
          <w:p w:rsidR="000800B8" w:rsidRPr="008731CE" w:rsidRDefault="000800B8" w:rsidP="008731CE">
            <w:pPr>
              <w:topLinePunct/>
              <w:autoSpaceDE/>
              <w:adjustRightInd w:val="0"/>
              <w:snapToGrid w:val="0"/>
              <w:spacing w:after="0" w:line="290" w:lineRule="atLeast"/>
              <w:ind w:firstLineChars="200" w:firstLine="420"/>
              <w:rPr>
                <w:rFonts w:ascii="한컴바탕" w:eastAsia="한컴바탕" w:hAnsi="한컴바탕" w:cs="한컴바탕"/>
                <w:sz w:val="21"/>
                <w:szCs w:val="21"/>
              </w:rPr>
            </w:pPr>
            <w:r w:rsidRPr="008731CE">
              <w:rPr>
                <w:rFonts w:ascii="한컴바탕" w:eastAsia="한컴바탕" w:hAnsi="한컴바탕" w:cs="한컴바탕" w:hint="eastAsia"/>
                <w:sz w:val="21"/>
                <w:szCs w:val="21"/>
              </w:rPr>
              <w:t>재생에너지 개발 및 이용 촉진을 위하여 재생에너지 전력가격 부가 보조자금관리를 규범화하고 자금의 사용효율을 제고한다</w:t>
            </w:r>
            <w:proofErr w:type="gramStart"/>
            <w:r w:rsidRPr="008731CE">
              <w:rPr>
                <w:rFonts w:ascii="한컴바탕" w:eastAsia="한컴바탕" w:hAnsi="한컴바탕" w:cs="한컴바탕" w:hint="eastAsia"/>
                <w:sz w:val="21"/>
                <w:szCs w:val="21"/>
              </w:rPr>
              <w:t>.《</w:t>
            </w:r>
            <w:proofErr w:type="gramEnd"/>
            <w:r w:rsidRPr="008731CE">
              <w:rPr>
                <w:rFonts w:ascii="한컴바탕" w:eastAsia="한컴바탕" w:hAnsi="한컴바탕" w:cs="한컴바탕" w:hint="eastAsia"/>
                <w:sz w:val="21"/>
                <w:szCs w:val="21"/>
              </w:rPr>
              <w:t xml:space="preserve">중화인민공화국 </w:t>
            </w:r>
            <w:proofErr w:type="spellStart"/>
            <w:r w:rsidRPr="008731CE">
              <w:rPr>
                <w:rFonts w:ascii="한컴바탕" w:eastAsia="한컴바탕" w:hAnsi="한컴바탕" w:cs="한컴바탕" w:hint="eastAsia"/>
                <w:sz w:val="21"/>
                <w:szCs w:val="21"/>
              </w:rPr>
              <w:t>재생에너지법</w:t>
            </w:r>
            <w:proofErr w:type="spellEnd"/>
            <w:r w:rsidRPr="008731CE">
              <w:rPr>
                <w:rFonts w:ascii="한컴바탕" w:eastAsia="한컴바탕" w:hAnsi="한컴바탕" w:cs="한컴바탕" w:hint="eastAsia"/>
                <w:sz w:val="21"/>
                <w:szCs w:val="21"/>
              </w:rPr>
              <w:t>》및 《</w:t>
            </w:r>
            <w:proofErr w:type="spellStart"/>
            <w:r w:rsidRPr="008731CE">
              <w:rPr>
                <w:rFonts w:ascii="한컴바탕" w:eastAsia="한컴바탕" w:hAnsi="한컴바탕" w:cs="한컴바탕" w:hint="eastAsia"/>
                <w:sz w:val="21"/>
                <w:szCs w:val="21"/>
              </w:rPr>
              <w:t>재정부</w:t>
            </w:r>
            <w:proofErr w:type="spellEnd"/>
            <w:r w:rsidRPr="008731CE">
              <w:rPr>
                <w:rFonts w:ascii="한컴바탕" w:eastAsia="한컴바탕" w:hAnsi="한컴바탕" w:cs="한컴바탕" w:hint="eastAsia"/>
                <w:sz w:val="21"/>
                <w:szCs w:val="21"/>
              </w:rPr>
              <w:t xml:space="preserve"> 국가발전개혁위원회 </w:t>
            </w:r>
            <w:proofErr w:type="spellStart"/>
            <w:r w:rsidRPr="008731CE">
              <w:rPr>
                <w:rFonts w:ascii="한컴바탕" w:eastAsia="한컴바탕" w:hAnsi="한컴바탕" w:cs="한컴바탕" w:hint="eastAsia"/>
                <w:sz w:val="21"/>
                <w:szCs w:val="21"/>
              </w:rPr>
              <w:t>국가에너지국</w:t>
            </w:r>
            <w:proofErr w:type="spellEnd"/>
            <w:r w:rsidRPr="008731CE">
              <w:rPr>
                <w:rFonts w:ascii="한컴바탕" w:eastAsia="한컴바탕" w:hAnsi="한컴바탕" w:cs="한컴바탕" w:hint="eastAsia"/>
                <w:sz w:val="21"/>
                <w:szCs w:val="21"/>
              </w:rPr>
              <w:t xml:space="preserve"> &lt;재생에너지 발전기금 징수 및 사용관리의 잠행방법&gt;인쇄배포에 관한 통지》(재종 [2011] 115호)에 근거하여 </w:t>
            </w:r>
            <w:proofErr w:type="spellStart"/>
            <w:r w:rsidRPr="008731CE">
              <w:rPr>
                <w:rFonts w:ascii="한컴바탕" w:eastAsia="한컴바탕" w:hAnsi="한컴바탕" w:cs="한컴바탕" w:hint="eastAsia"/>
                <w:sz w:val="21"/>
                <w:szCs w:val="21"/>
              </w:rPr>
              <w:t>재정부</w:t>
            </w:r>
            <w:proofErr w:type="spellEnd"/>
            <w:r w:rsidRPr="008731CE">
              <w:rPr>
                <w:rFonts w:ascii="한컴바탕" w:eastAsia="한컴바탕" w:hAnsi="한컴바탕" w:cs="한컴바탕" w:hint="eastAsia"/>
                <w:sz w:val="21"/>
                <w:szCs w:val="21"/>
              </w:rPr>
              <w:t xml:space="preserve">, 국가발전개혁위원회, </w:t>
            </w:r>
            <w:proofErr w:type="spellStart"/>
            <w:r w:rsidRPr="008731CE">
              <w:rPr>
                <w:rFonts w:ascii="한컴바탕" w:eastAsia="한컴바탕" w:hAnsi="한컴바탕" w:cs="한컴바탕" w:hint="eastAsia"/>
                <w:sz w:val="21"/>
                <w:szCs w:val="21"/>
              </w:rPr>
              <w:t>국가에너지국이</w:t>
            </w:r>
            <w:proofErr w:type="spellEnd"/>
            <w:r w:rsidRPr="008731CE">
              <w:rPr>
                <w:rFonts w:ascii="한컴바탕" w:eastAsia="한컴바탕" w:hAnsi="한컴바탕" w:cs="한컴바탕" w:hint="eastAsia"/>
                <w:sz w:val="21"/>
                <w:szCs w:val="21"/>
              </w:rPr>
              <w:t xml:space="preserve"> 《재생에너지 전력가격 부가 보조자금 관리의 잠행방법》을 공동 제정한 바, 이를 인쇄배포하며, 본 방법에 따라 집행하길 바란다. </w:t>
            </w:r>
          </w:p>
          <w:p w:rsidR="000800B8" w:rsidRPr="008731CE" w:rsidRDefault="000800B8" w:rsidP="008731CE">
            <w:pPr>
              <w:topLinePunct/>
              <w:autoSpaceDE/>
              <w:adjustRightInd w:val="0"/>
              <w:snapToGrid w:val="0"/>
              <w:spacing w:after="0" w:line="290" w:lineRule="atLeast"/>
              <w:ind w:firstLineChars="200" w:firstLine="420"/>
              <w:rPr>
                <w:rFonts w:ascii="한컴바탕" w:eastAsia="한컴바탕" w:hAnsi="한컴바탕" w:cs="한컴바탕"/>
                <w:sz w:val="21"/>
                <w:szCs w:val="21"/>
              </w:rPr>
            </w:pPr>
          </w:p>
          <w:p w:rsidR="000800B8" w:rsidRPr="008731CE" w:rsidRDefault="000800B8" w:rsidP="008731CE">
            <w:pPr>
              <w:topLinePunct/>
              <w:autoSpaceDE/>
              <w:adjustRightInd w:val="0"/>
              <w:snapToGrid w:val="0"/>
              <w:spacing w:after="0" w:line="290" w:lineRule="atLeast"/>
              <w:ind w:firstLineChars="200" w:firstLine="420"/>
              <w:rPr>
                <w:rFonts w:ascii="한컴바탕" w:eastAsia="한컴바탕" w:hAnsi="한컴바탕" w:cs="한컴바탕"/>
                <w:sz w:val="21"/>
                <w:szCs w:val="21"/>
              </w:rPr>
            </w:pPr>
            <w:proofErr w:type="gramStart"/>
            <w:r w:rsidRPr="008731CE">
              <w:rPr>
                <w:rFonts w:ascii="한컴바탕" w:eastAsia="한컴바탕" w:hAnsi="한컴바탕" w:cs="한컴바탕" w:hint="eastAsia"/>
                <w:sz w:val="21"/>
                <w:szCs w:val="21"/>
              </w:rPr>
              <w:t>첨부 :</w:t>
            </w:r>
            <w:proofErr w:type="gramEnd"/>
            <w:r w:rsidRPr="008731CE">
              <w:rPr>
                <w:rFonts w:ascii="한컴바탕" w:eastAsia="한컴바탕" w:hAnsi="한컴바탕" w:cs="한컴바탕" w:hint="eastAsia"/>
                <w:sz w:val="21"/>
                <w:szCs w:val="21"/>
              </w:rPr>
              <w:t xml:space="preserve"> 재생에너지</w:t>
            </w:r>
            <w:r w:rsidRPr="008731CE">
              <w:rPr>
                <w:rFonts w:ascii="한컴바탕" w:eastAsia="한컴바탕" w:hAnsi="한컴바탕" w:cs="한컴바탕"/>
                <w:sz w:val="21"/>
                <w:szCs w:val="21"/>
              </w:rPr>
              <w:t xml:space="preserve"> 전력가격 부가 보조자금 관리의 잠행방법</w:t>
            </w:r>
          </w:p>
          <w:p w:rsidR="000800B8" w:rsidRPr="008731CE" w:rsidRDefault="000800B8" w:rsidP="008731CE">
            <w:pPr>
              <w:topLinePunct/>
              <w:autoSpaceDE/>
              <w:adjustRightInd w:val="0"/>
              <w:snapToGrid w:val="0"/>
              <w:spacing w:after="0" w:line="290" w:lineRule="atLeast"/>
              <w:ind w:firstLineChars="200" w:firstLine="420"/>
              <w:jc w:val="right"/>
              <w:rPr>
                <w:rFonts w:ascii="한컴바탕" w:eastAsia="한컴바탕" w:hAnsi="한컴바탕" w:cs="한컴바탕"/>
                <w:sz w:val="21"/>
                <w:szCs w:val="21"/>
              </w:rPr>
            </w:pPr>
          </w:p>
          <w:p w:rsidR="000800B8" w:rsidRPr="008731CE" w:rsidRDefault="000800B8" w:rsidP="008731CE">
            <w:pPr>
              <w:topLinePunct/>
              <w:autoSpaceDE/>
              <w:adjustRightInd w:val="0"/>
              <w:snapToGrid w:val="0"/>
              <w:spacing w:after="0" w:line="290" w:lineRule="atLeast"/>
              <w:ind w:firstLineChars="200" w:firstLine="420"/>
              <w:jc w:val="right"/>
              <w:rPr>
                <w:rFonts w:ascii="한컴바탕" w:eastAsia="한컴바탕" w:hAnsi="한컴바탕" w:cs="한컴바탕"/>
                <w:sz w:val="21"/>
                <w:szCs w:val="21"/>
              </w:rPr>
            </w:pPr>
            <w:proofErr w:type="spellStart"/>
            <w:r w:rsidRPr="008731CE">
              <w:rPr>
                <w:rFonts w:ascii="한컴바탕" w:eastAsia="한컴바탕" w:hAnsi="한컴바탕" w:cs="한컴바탕" w:hint="eastAsia"/>
                <w:sz w:val="21"/>
                <w:szCs w:val="21"/>
              </w:rPr>
              <w:t>재정부</w:t>
            </w:r>
            <w:proofErr w:type="spellEnd"/>
          </w:p>
          <w:p w:rsidR="000800B8" w:rsidRPr="008731CE" w:rsidRDefault="000800B8" w:rsidP="008731CE">
            <w:pPr>
              <w:topLinePunct/>
              <w:autoSpaceDE/>
              <w:adjustRightInd w:val="0"/>
              <w:snapToGrid w:val="0"/>
              <w:spacing w:after="0" w:line="290" w:lineRule="atLeast"/>
              <w:ind w:firstLineChars="200" w:firstLine="420"/>
              <w:jc w:val="right"/>
              <w:rPr>
                <w:rFonts w:ascii="한컴바탕" w:eastAsia="한컴바탕" w:hAnsi="한컴바탕" w:cs="한컴바탕"/>
                <w:sz w:val="21"/>
                <w:szCs w:val="21"/>
              </w:rPr>
            </w:pPr>
            <w:r w:rsidRPr="008731CE">
              <w:rPr>
                <w:rFonts w:ascii="한컴바탕" w:eastAsia="한컴바탕" w:hAnsi="한컴바탕" w:cs="한컴바탕" w:hint="eastAsia"/>
                <w:sz w:val="21"/>
                <w:szCs w:val="21"/>
              </w:rPr>
              <w:t>국가발전개혁위원회</w:t>
            </w:r>
          </w:p>
          <w:p w:rsidR="000800B8" w:rsidRPr="008731CE" w:rsidRDefault="000800B8" w:rsidP="008731CE">
            <w:pPr>
              <w:topLinePunct/>
              <w:autoSpaceDE/>
              <w:adjustRightInd w:val="0"/>
              <w:snapToGrid w:val="0"/>
              <w:spacing w:after="0" w:line="290" w:lineRule="atLeast"/>
              <w:ind w:firstLineChars="200" w:firstLine="420"/>
              <w:jc w:val="right"/>
              <w:rPr>
                <w:rFonts w:ascii="한컴바탕" w:eastAsia="한컴바탕" w:hAnsi="한컴바탕" w:cs="한컴바탕"/>
                <w:sz w:val="21"/>
                <w:szCs w:val="21"/>
              </w:rPr>
            </w:pPr>
            <w:proofErr w:type="spellStart"/>
            <w:r w:rsidRPr="008731CE">
              <w:rPr>
                <w:rFonts w:ascii="한컴바탕" w:eastAsia="한컴바탕" w:hAnsi="한컴바탕" w:cs="한컴바탕" w:hint="eastAsia"/>
                <w:sz w:val="21"/>
                <w:szCs w:val="21"/>
              </w:rPr>
              <w:t>국가에너지국</w:t>
            </w:r>
            <w:proofErr w:type="spellEnd"/>
          </w:p>
          <w:p w:rsidR="000800B8" w:rsidRPr="008731CE" w:rsidRDefault="000800B8" w:rsidP="008731CE">
            <w:pPr>
              <w:topLinePunct/>
              <w:autoSpaceDE/>
              <w:adjustRightInd w:val="0"/>
              <w:snapToGrid w:val="0"/>
              <w:spacing w:after="0" w:line="290" w:lineRule="atLeast"/>
              <w:ind w:firstLineChars="200" w:firstLine="420"/>
              <w:jc w:val="right"/>
              <w:rPr>
                <w:rFonts w:ascii="한컴바탕" w:eastAsia="한컴바탕" w:hAnsi="한컴바탕" w:cs="한컴바탕"/>
                <w:sz w:val="21"/>
                <w:szCs w:val="21"/>
              </w:rPr>
            </w:pPr>
            <w:r w:rsidRPr="008731CE">
              <w:rPr>
                <w:rFonts w:ascii="한컴바탕" w:eastAsia="한컴바탕" w:hAnsi="한컴바탕" w:cs="한컴바탕" w:hint="eastAsia"/>
                <w:sz w:val="21"/>
                <w:szCs w:val="21"/>
              </w:rPr>
              <w:t>2012년 3월 14일</w:t>
            </w:r>
          </w:p>
          <w:p w:rsidR="000800B8" w:rsidRPr="008731CE" w:rsidRDefault="000800B8" w:rsidP="008731CE">
            <w:pPr>
              <w:topLinePunct/>
              <w:autoSpaceDE/>
              <w:adjustRightInd w:val="0"/>
              <w:snapToGrid w:val="0"/>
              <w:spacing w:after="0" w:line="290" w:lineRule="atLeast"/>
              <w:ind w:firstLineChars="200" w:firstLine="420"/>
              <w:rPr>
                <w:rFonts w:ascii="한컴바탕" w:eastAsia="한컴바탕" w:hAnsi="한컴바탕" w:cs="한컴바탕"/>
                <w:sz w:val="21"/>
                <w:szCs w:val="21"/>
              </w:rPr>
            </w:pPr>
            <w:r w:rsidRPr="008731CE">
              <w:rPr>
                <w:rFonts w:ascii="한컴바탕" w:eastAsia="한컴바탕" w:hAnsi="한컴바탕" w:cs="한컴바탕" w:hint="eastAsia"/>
                <w:sz w:val="21"/>
                <w:szCs w:val="21"/>
              </w:rPr>
              <w:t xml:space="preserve"> </w:t>
            </w:r>
          </w:p>
          <w:p w:rsidR="000800B8" w:rsidRPr="008731CE" w:rsidRDefault="000800B8" w:rsidP="008731CE">
            <w:pPr>
              <w:topLinePunct/>
              <w:autoSpaceDE/>
              <w:adjustRightInd w:val="0"/>
              <w:snapToGrid w:val="0"/>
              <w:spacing w:after="0" w:line="290" w:lineRule="atLeast"/>
              <w:ind w:firstLineChars="200" w:firstLine="420"/>
              <w:rPr>
                <w:rFonts w:ascii="한컴바탕" w:eastAsia="한컴바탕" w:hAnsi="한컴바탕" w:cs="한컴바탕"/>
                <w:sz w:val="21"/>
                <w:szCs w:val="21"/>
              </w:rPr>
            </w:pPr>
          </w:p>
          <w:p w:rsidR="000800B8" w:rsidRPr="008731CE" w:rsidRDefault="000800B8" w:rsidP="008731CE">
            <w:pPr>
              <w:topLinePunct/>
              <w:autoSpaceDE/>
              <w:adjustRightInd w:val="0"/>
              <w:snapToGrid w:val="0"/>
              <w:spacing w:after="0" w:line="290" w:lineRule="atLeast"/>
              <w:ind w:firstLineChars="200" w:firstLine="420"/>
              <w:rPr>
                <w:rFonts w:ascii="한컴바탕" w:eastAsia="한컴바탕" w:hAnsi="한컴바탕" w:cs="한컴바탕"/>
                <w:sz w:val="21"/>
                <w:szCs w:val="21"/>
              </w:rPr>
            </w:pPr>
            <w:proofErr w:type="gramStart"/>
            <w:r w:rsidRPr="008731CE">
              <w:rPr>
                <w:rFonts w:ascii="한컴바탕" w:eastAsia="한컴바탕" w:hAnsi="한컴바탕" w:cs="한컴바탕" w:hint="eastAsia"/>
                <w:sz w:val="21"/>
                <w:szCs w:val="21"/>
              </w:rPr>
              <w:t>첨부 :</w:t>
            </w:r>
            <w:proofErr w:type="gramEnd"/>
          </w:p>
          <w:p w:rsidR="000800B8" w:rsidRPr="008731CE" w:rsidRDefault="000800B8" w:rsidP="009E05CB">
            <w:pPr>
              <w:topLinePunct/>
              <w:autoSpaceDE/>
              <w:adjustRightInd w:val="0"/>
              <w:snapToGrid w:val="0"/>
              <w:spacing w:after="0" w:line="290" w:lineRule="atLeast"/>
              <w:rPr>
                <w:rFonts w:ascii="한컴바탕" w:eastAsia="한컴바탕" w:hAnsi="한컴바탕" w:cs="한컴바탕"/>
                <w:sz w:val="21"/>
                <w:szCs w:val="21"/>
              </w:rPr>
            </w:pPr>
          </w:p>
          <w:p w:rsidR="000800B8" w:rsidRPr="008731CE" w:rsidRDefault="000800B8" w:rsidP="008731CE">
            <w:pPr>
              <w:topLinePunct/>
              <w:autoSpaceDE/>
              <w:adjustRightInd w:val="0"/>
              <w:snapToGrid w:val="0"/>
              <w:spacing w:after="0" w:line="290" w:lineRule="atLeast"/>
              <w:jc w:val="center"/>
              <w:rPr>
                <w:rFonts w:ascii="한컴바탕" w:eastAsia="한컴바탕" w:hAnsi="한컴바탕" w:cs="한컴바탕"/>
                <w:b/>
                <w:sz w:val="21"/>
                <w:szCs w:val="21"/>
              </w:rPr>
            </w:pPr>
            <w:r w:rsidRPr="008731CE">
              <w:rPr>
                <w:rFonts w:ascii="한컴바탕" w:eastAsia="한컴바탕" w:hAnsi="한컴바탕" w:cs="한컴바탕" w:hint="eastAsia"/>
                <w:b/>
                <w:sz w:val="21"/>
                <w:szCs w:val="21"/>
              </w:rPr>
              <w:t xml:space="preserve">재생에너지 전력가격 부가 보조자금 </w:t>
            </w:r>
          </w:p>
          <w:p w:rsidR="000800B8" w:rsidRPr="008731CE" w:rsidRDefault="000800B8" w:rsidP="008731CE">
            <w:pPr>
              <w:topLinePunct/>
              <w:autoSpaceDE/>
              <w:adjustRightInd w:val="0"/>
              <w:snapToGrid w:val="0"/>
              <w:spacing w:after="0" w:line="290" w:lineRule="atLeast"/>
              <w:jc w:val="center"/>
              <w:rPr>
                <w:rFonts w:ascii="한컴바탕" w:eastAsia="한컴바탕" w:hAnsi="한컴바탕" w:cs="한컴바탕"/>
                <w:b/>
                <w:sz w:val="21"/>
                <w:szCs w:val="21"/>
              </w:rPr>
            </w:pPr>
            <w:r w:rsidRPr="008731CE">
              <w:rPr>
                <w:rFonts w:ascii="한컴바탕" w:eastAsia="한컴바탕" w:hAnsi="한컴바탕" w:cs="한컴바탕" w:hint="eastAsia"/>
                <w:b/>
                <w:sz w:val="21"/>
                <w:szCs w:val="21"/>
              </w:rPr>
              <w:t>관리 잠행방법</w:t>
            </w:r>
          </w:p>
          <w:p w:rsidR="000800B8" w:rsidRPr="008731CE" w:rsidRDefault="000800B8" w:rsidP="008731CE">
            <w:pPr>
              <w:topLinePunct/>
              <w:autoSpaceDE/>
              <w:adjustRightInd w:val="0"/>
              <w:snapToGrid w:val="0"/>
              <w:spacing w:after="0" w:line="290" w:lineRule="atLeast"/>
              <w:ind w:firstLineChars="200" w:firstLine="412"/>
              <w:jc w:val="center"/>
              <w:rPr>
                <w:rFonts w:ascii="한컴바탕" w:eastAsia="한컴바탕" w:hAnsi="한컴바탕" w:cs="한컴바탕"/>
                <w:b/>
                <w:sz w:val="21"/>
                <w:szCs w:val="21"/>
              </w:rPr>
            </w:pPr>
          </w:p>
          <w:p w:rsidR="000800B8" w:rsidRPr="008731CE" w:rsidRDefault="000800B8" w:rsidP="008731CE">
            <w:pPr>
              <w:topLinePunct/>
              <w:autoSpaceDE/>
              <w:adjustRightInd w:val="0"/>
              <w:snapToGrid w:val="0"/>
              <w:spacing w:after="0" w:line="290" w:lineRule="atLeast"/>
              <w:jc w:val="center"/>
              <w:rPr>
                <w:rFonts w:ascii="한컴바탕" w:eastAsia="한컴바탕" w:hAnsi="한컴바탕" w:cs="한컴바탕"/>
                <w:b/>
                <w:sz w:val="21"/>
                <w:szCs w:val="21"/>
              </w:rPr>
            </w:pPr>
            <w:r w:rsidRPr="008731CE">
              <w:rPr>
                <w:rFonts w:ascii="한컴바탕" w:eastAsia="한컴바탕" w:hAnsi="한컴바탕" w:cs="한컴바탕" w:hint="eastAsia"/>
                <w:b/>
                <w:sz w:val="21"/>
                <w:szCs w:val="21"/>
              </w:rPr>
              <w:t xml:space="preserve">제1장 </w:t>
            </w:r>
            <w:proofErr w:type="gramStart"/>
            <w:r w:rsidRPr="008731CE">
              <w:rPr>
                <w:rFonts w:ascii="한컴바탕" w:eastAsia="한컴바탕" w:hAnsi="한컴바탕" w:cs="한컴바탕" w:hint="eastAsia"/>
                <w:b/>
                <w:sz w:val="21"/>
                <w:szCs w:val="21"/>
              </w:rPr>
              <w:t xml:space="preserve">총  </w:t>
            </w:r>
            <w:proofErr w:type="spellStart"/>
            <w:r w:rsidRPr="008731CE">
              <w:rPr>
                <w:rFonts w:ascii="한컴바탕" w:eastAsia="한컴바탕" w:hAnsi="한컴바탕" w:cs="한컴바탕" w:hint="eastAsia"/>
                <w:b/>
                <w:sz w:val="21"/>
                <w:szCs w:val="21"/>
              </w:rPr>
              <w:t>칙</w:t>
            </w:r>
            <w:proofErr w:type="spellEnd"/>
            <w:proofErr w:type="gramEnd"/>
          </w:p>
          <w:p w:rsidR="000800B8" w:rsidRPr="008731CE" w:rsidRDefault="000800B8" w:rsidP="008731CE">
            <w:pPr>
              <w:pStyle w:val="a6"/>
              <w:topLinePunct/>
              <w:autoSpaceDE/>
              <w:adjustRightInd w:val="0"/>
              <w:snapToGrid w:val="0"/>
              <w:spacing w:after="0" w:line="290" w:lineRule="atLeast"/>
              <w:ind w:leftChars="0" w:left="0" w:firstLineChars="200" w:firstLine="412"/>
              <w:rPr>
                <w:rFonts w:ascii="한컴바탕" w:eastAsia="한컴바탕" w:hAnsi="한컴바탕" w:cs="한컴바탕"/>
                <w:sz w:val="21"/>
                <w:szCs w:val="21"/>
              </w:rPr>
            </w:pPr>
            <w:r w:rsidRPr="008731CE">
              <w:rPr>
                <w:rFonts w:ascii="한컴바탕" w:eastAsia="한컴바탕" w:hAnsi="한컴바탕" w:cs="한컴바탕" w:hint="eastAsia"/>
                <w:b/>
                <w:sz w:val="21"/>
                <w:szCs w:val="21"/>
              </w:rPr>
              <w:t xml:space="preserve">제1조 </w:t>
            </w:r>
            <w:r w:rsidRPr="008731CE">
              <w:rPr>
                <w:rFonts w:ascii="한컴바탕" w:eastAsia="한컴바탕" w:hAnsi="한컴바탕" w:cs="한컴바탕" w:hint="eastAsia"/>
                <w:sz w:val="21"/>
                <w:szCs w:val="21"/>
              </w:rPr>
              <w:t xml:space="preserve">《중화인민공화국 </w:t>
            </w:r>
            <w:proofErr w:type="spellStart"/>
            <w:r w:rsidRPr="008731CE">
              <w:rPr>
                <w:rFonts w:ascii="한컴바탕" w:eastAsia="한컴바탕" w:hAnsi="한컴바탕" w:cs="한컴바탕" w:hint="eastAsia"/>
                <w:sz w:val="21"/>
                <w:szCs w:val="21"/>
              </w:rPr>
              <w:t>재생에너지법</w:t>
            </w:r>
            <w:proofErr w:type="spellEnd"/>
            <w:r w:rsidRPr="008731CE">
              <w:rPr>
                <w:rFonts w:ascii="한컴바탕" w:eastAsia="한컴바탕" w:hAnsi="한컴바탕" w:cs="한컴바탕" w:hint="eastAsia"/>
                <w:sz w:val="21"/>
                <w:szCs w:val="21"/>
              </w:rPr>
              <w:t>》 및 《</w:t>
            </w:r>
            <w:proofErr w:type="spellStart"/>
            <w:r w:rsidRPr="008731CE">
              <w:rPr>
                <w:rFonts w:ascii="한컴바탕" w:eastAsia="한컴바탕" w:hAnsi="한컴바탕" w:cs="한컴바탕" w:hint="eastAsia"/>
                <w:sz w:val="21"/>
                <w:szCs w:val="21"/>
              </w:rPr>
              <w:t>재정부</w:t>
            </w:r>
            <w:proofErr w:type="spellEnd"/>
            <w:r w:rsidRPr="008731CE">
              <w:rPr>
                <w:rFonts w:ascii="한컴바탕" w:eastAsia="한컴바탕" w:hAnsi="한컴바탕" w:cs="한컴바탕" w:hint="eastAsia"/>
                <w:sz w:val="21"/>
                <w:szCs w:val="21"/>
              </w:rPr>
              <w:t xml:space="preserve"> 국가발전개혁위원회 </w:t>
            </w:r>
            <w:proofErr w:type="spellStart"/>
            <w:r w:rsidRPr="008731CE">
              <w:rPr>
                <w:rFonts w:ascii="한컴바탕" w:eastAsia="한컴바탕" w:hAnsi="한컴바탕" w:cs="한컴바탕" w:hint="eastAsia"/>
                <w:sz w:val="21"/>
                <w:szCs w:val="21"/>
              </w:rPr>
              <w:t>국가에너지국</w:t>
            </w:r>
            <w:proofErr w:type="spellEnd"/>
            <w:r w:rsidRPr="008731CE">
              <w:rPr>
                <w:rFonts w:ascii="한컴바탕" w:eastAsia="한컴바탕" w:hAnsi="한컴바탕" w:cs="한컴바탕" w:hint="eastAsia"/>
                <w:sz w:val="21"/>
                <w:szCs w:val="21"/>
              </w:rPr>
              <w:t xml:space="preserve"> &lt;재생에너지 발전기금 징수 및 사용관리의 잠행방법&gt;인쇄배포에 관한 통지》(재종 [2011] 115호)에 근거, 본 방법을 제정한다. </w:t>
            </w:r>
          </w:p>
          <w:p w:rsidR="000800B8" w:rsidRPr="008731CE" w:rsidRDefault="000800B8" w:rsidP="008731CE">
            <w:pPr>
              <w:pStyle w:val="a6"/>
              <w:topLinePunct/>
              <w:autoSpaceDE/>
              <w:adjustRightInd w:val="0"/>
              <w:snapToGrid w:val="0"/>
              <w:spacing w:after="0" w:line="290" w:lineRule="atLeast"/>
              <w:ind w:leftChars="0" w:left="0" w:firstLineChars="200" w:firstLine="412"/>
              <w:rPr>
                <w:rFonts w:ascii="한컴바탕" w:eastAsia="한컴바탕" w:hAnsi="한컴바탕" w:cs="한컴바탕"/>
                <w:sz w:val="21"/>
                <w:szCs w:val="21"/>
              </w:rPr>
            </w:pPr>
            <w:r w:rsidRPr="008731CE">
              <w:rPr>
                <w:rFonts w:ascii="한컴바탕" w:eastAsia="한컴바탕" w:hAnsi="한컴바탕" w:cs="한컴바탕" w:hint="eastAsia"/>
                <w:b/>
                <w:sz w:val="21"/>
                <w:szCs w:val="21"/>
              </w:rPr>
              <w:t>제2조</w:t>
            </w:r>
            <w:r w:rsidRPr="008731CE">
              <w:rPr>
                <w:rFonts w:ascii="한컴바탕" w:eastAsia="한컴바탕" w:hAnsi="한컴바탕" w:cs="한컴바탕" w:hint="eastAsia"/>
                <w:sz w:val="21"/>
                <w:szCs w:val="21"/>
              </w:rPr>
              <w:t xml:space="preserve"> 본 방법에서 칭하는 재생에너지 발</w:t>
            </w:r>
            <w:r w:rsidRPr="008731CE">
              <w:rPr>
                <w:rFonts w:ascii="한컴바탕" w:eastAsia="한컴바탕" w:hAnsi="한컴바탕" w:cs="한컴바탕" w:hint="eastAsia"/>
                <w:sz w:val="21"/>
                <w:szCs w:val="21"/>
              </w:rPr>
              <w:lastRenderedPageBreak/>
              <w:t xml:space="preserve">전은 풍력발전, </w:t>
            </w:r>
            <w:proofErr w:type="spellStart"/>
            <w:r w:rsidRPr="008731CE">
              <w:rPr>
                <w:rFonts w:ascii="한컴바탕" w:eastAsia="한컴바탕" w:hAnsi="한컴바탕" w:cs="한컴바탕" w:hint="eastAsia"/>
                <w:sz w:val="21"/>
                <w:szCs w:val="21"/>
              </w:rPr>
              <w:t>바이오매스발전</w:t>
            </w:r>
            <w:proofErr w:type="spellEnd"/>
            <w:r w:rsidRPr="008731CE">
              <w:rPr>
                <w:rFonts w:ascii="한컴바탕" w:eastAsia="한컴바탕" w:hAnsi="한컴바탕" w:cs="한컴바탕" w:hint="eastAsia"/>
                <w:sz w:val="21"/>
                <w:szCs w:val="21"/>
              </w:rPr>
              <w:t xml:space="preserve">(농업/임업 폐기물의 직접연소 및 기화발전, 쓰레기소각 및 쓰레기 매립가스발전, 메탄가스발전 포함), 태양에너지발전, 지열에너지발전 및 해양에너지발전 등을 가리킨다. </w:t>
            </w:r>
          </w:p>
          <w:p w:rsidR="000800B8" w:rsidRPr="008731CE" w:rsidRDefault="000800B8" w:rsidP="008731CE">
            <w:pPr>
              <w:pStyle w:val="a6"/>
              <w:topLinePunct/>
              <w:autoSpaceDE/>
              <w:adjustRightInd w:val="0"/>
              <w:snapToGrid w:val="0"/>
              <w:spacing w:after="0" w:line="290" w:lineRule="atLeast"/>
              <w:ind w:leftChars="0" w:left="0" w:firstLineChars="200" w:firstLine="412"/>
              <w:rPr>
                <w:rFonts w:ascii="한컴바탕" w:eastAsia="한컴바탕" w:hAnsi="한컴바탕" w:cs="한컴바탕"/>
                <w:b/>
                <w:sz w:val="21"/>
                <w:szCs w:val="21"/>
              </w:rPr>
            </w:pPr>
          </w:p>
          <w:p w:rsidR="000800B8" w:rsidRPr="008731CE" w:rsidRDefault="000800B8" w:rsidP="008731CE">
            <w:pPr>
              <w:topLinePunct/>
              <w:autoSpaceDE/>
              <w:adjustRightInd w:val="0"/>
              <w:snapToGrid w:val="0"/>
              <w:spacing w:after="0" w:line="290" w:lineRule="atLeast"/>
              <w:jc w:val="center"/>
              <w:rPr>
                <w:rFonts w:ascii="한컴바탕" w:eastAsia="한컴바탕" w:hAnsi="한컴바탕" w:cs="한컴바탕"/>
                <w:b/>
                <w:sz w:val="21"/>
                <w:szCs w:val="21"/>
              </w:rPr>
            </w:pPr>
            <w:r w:rsidRPr="008731CE">
              <w:rPr>
                <w:rFonts w:ascii="한컴바탕" w:eastAsia="한컴바탕" w:hAnsi="한컴바탕" w:cs="한컴바탕" w:hint="eastAsia"/>
                <w:b/>
                <w:sz w:val="21"/>
                <w:szCs w:val="21"/>
              </w:rPr>
              <w:t>제2장 보조프로젝트 승인</w:t>
            </w:r>
          </w:p>
          <w:p w:rsidR="000800B8" w:rsidRPr="008731CE" w:rsidRDefault="000800B8" w:rsidP="008731CE">
            <w:pPr>
              <w:topLinePunct/>
              <w:autoSpaceDE/>
              <w:adjustRightInd w:val="0"/>
              <w:snapToGrid w:val="0"/>
              <w:spacing w:after="0" w:line="290" w:lineRule="atLeast"/>
              <w:ind w:firstLineChars="200" w:firstLine="412"/>
              <w:rPr>
                <w:rFonts w:ascii="한컴바탕" w:eastAsia="한컴바탕" w:hAnsi="한컴바탕" w:cs="한컴바탕"/>
                <w:sz w:val="21"/>
                <w:szCs w:val="21"/>
              </w:rPr>
            </w:pPr>
            <w:r w:rsidRPr="008731CE">
              <w:rPr>
                <w:rFonts w:ascii="한컴바탕" w:eastAsia="한컴바탕" w:hAnsi="한컴바탕" w:cs="한컴바탕" w:hint="eastAsia"/>
                <w:b/>
                <w:sz w:val="21"/>
                <w:szCs w:val="21"/>
              </w:rPr>
              <w:t xml:space="preserve">제3조 </w:t>
            </w:r>
            <w:r w:rsidRPr="008731CE">
              <w:rPr>
                <w:rFonts w:ascii="한컴바탕" w:eastAsia="한컴바탕" w:hAnsi="한컴바탕" w:cs="한컴바탕" w:hint="eastAsia"/>
                <w:sz w:val="21"/>
                <w:szCs w:val="21"/>
              </w:rPr>
              <w:t xml:space="preserve">보조금을 신청하는 프로젝트는 아래 조건에 반드시 부합해야 한다. </w:t>
            </w:r>
          </w:p>
          <w:p w:rsidR="000800B8" w:rsidRPr="008731CE" w:rsidRDefault="000800B8" w:rsidP="008731CE">
            <w:pPr>
              <w:topLinePunct/>
              <w:autoSpaceDE/>
              <w:adjustRightInd w:val="0"/>
              <w:snapToGrid w:val="0"/>
              <w:spacing w:after="0" w:line="290" w:lineRule="atLeast"/>
              <w:ind w:firstLineChars="200" w:firstLine="420"/>
              <w:rPr>
                <w:rFonts w:ascii="한컴바탕" w:eastAsia="한컴바탕" w:hAnsi="한컴바탕" w:cs="한컴바탕"/>
                <w:sz w:val="21"/>
                <w:szCs w:val="21"/>
              </w:rPr>
            </w:pPr>
            <w:r w:rsidRPr="008731CE">
              <w:rPr>
                <w:rFonts w:ascii="한컴바탕" w:eastAsia="한컴바탕" w:hAnsi="한컴바탕" w:cs="한컴바탕" w:hint="eastAsia"/>
                <w:sz w:val="21"/>
                <w:szCs w:val="21"/>
              </w:rPr>
              <w:t>(1)《</w:t>
            </w:r>
            <w:proofErr w:type="spellStart"/>
            <w:r w:rsidRPr="008731CE">
              <w:rPr>
                <w:rFonts w:ascii="한컴바탕" w:eastAsia="한컴바탕" w:hAnsi="한컴바탕" w:cs="한컴바탕" w:hint="eastAsia"/>
                <w:sz w:val="21"/>
                <w:szCs w:val="21"/>
              </w:rPr>
              <w:t>재정부</w:t>
            </w:r>
            <w:proofErr w:type="spellEnd"/>
            <w:r w:rsidRPr="008731CE">
              <w:rPr>
                <w:rFonts w:ascii="한컴바탕" w:eastAsia="한컴바탕" w:hAnsi="한컴바탕" w:cs="한컴바탕" w:hint="eastAsia"/>
                <w:sz w:val="21"/>
                <w:szCs w:val="21"/>
              </w:rPr>
              <w:t xml:space="preserve"> 국가발전개혁위원회 </w:t>
            </w:r>
            <w:proofErr w:type="spellStart"/>
            <w:r w:rsidRPr="008731CE">
              <w:rPr>
                <w:rFonts w:ascii="한컴바탕" w:eastAsia="한컴바탕" w:hAnsi="한컴바탕" w:cs="한컴바탕" w:hint="eastAsia"/>
                <w:sz w:val="21"/>
                <w:szCs w:val="21"/>
              </w:rPr>
              <w:t>국가에너지국</w:t>
            </w:r>
            <w:proofErr w:type="spellEnd"/>
            <w:r w:rsidRPr="008731CE">
              <w:rPr>
                <w:rFonts w:ascii="한컴바탕" w:eastAsia="한컴바탕" w:hAnsi="한컴바탕" w:cs="한컴바탕" w:hint="eastAsia"/>
                <w:sz w:val="21"/>
                <w:szCs w:val="21"/>
              </w:rPr>
              <w:t xml:space="preserve"> &lt;재생에너지 발전기금 징수 및 사용관리의 잠행방법&gt;인쇄배포에 관한 통지》규정에 속하는 보조범위에 포함되어야 한다. </w:t>
            </w:r>
          </w:p>
          <w:p w:rsidR="000800B8" w:rsidRPr="008731CE" w:rsidRDefault="000800B8" w:rsidP="008731CE">
            <w:pPr>
              <w:topLinePunct/>
              <w:autoSpaceDE/>
              <w:adjustRightInd w:val="0"/>
              <w:snapToGrid w:val="0"/>
              <w:spacing w:after="0" w:line="290" w:lineRule="atLeast"/>
              <w:ind w:firstLineChars="200" w:firstLine="420"/>
              <w:rPr>
                <w:rFonts w:ascii="한컴바탕" w:eastAsia="한컴바탕" w:hAnsi="한컴바탕" w:cs="한컴바탕"/>
                <w:sz w:val="21"/>
                <w:szCs w:val="21"/>
              </w:rPr>
            </w:pPr>
            <w:r w:rsidRPr="008731CE">
              <w:rPr>
                <w:rFonts w:ascii="한컴바탕" w:eastAsia="한컴바탕" w:hAnsi="한컴바탕" w:cs="한컴바탕" w:hint="eastAsia"/>
                <w:sz w:val="21"/>
                <w:szCs w:val="21"/>
              </w:rPr>
              <w:t xml:space="preserve">(2) 국가 유관규정에 따라 이미 심사, 비준 또는 </w:t>
            </w:r>
            <w:proofErr w:type="spellStart"/>
            <w:r w:rsidRPr="008731CE">
              <w:rPr>
                <w:rFonts w:ascii="한컴바탕" w:eastAsia="한컴바탕" w:hAnsi="한컴바탕" w:cs="한컴바탕" w:hint="eastAsia"/>
                <w:sz w:val="21"/>
                <w:szCs w:val="21"/>
              </w:rPr>
              <w:t>비안을</w:t>
            </w:r>
            <w:proofErr w:type="spellEnd"/>
            <w:r w:rsidRPr="008731CE">
              <w:rPr>
                <w:rFonts w:ascii="한컴바탕" w:eastAsia="한컴바탕" w:hAnsi="한컴바탕" w:cs="한컴바탕" w:hint="eastAsia"/>
                <w:sz w:val="21"/>
                <w:szCs w:val="21"/>
              </w:rPr>
              <w:t xml:space="preserve"> 완료하고 </w:t>
            </w:r>
            <w:proofErr w:type="spellStart"/>
            <w:r w:rsidRPr="008731CE">
              <w:rPr>
                <w:rFonts w:ascii="한컴바탕" w:eastAsia="한컴바탕" w:hAnsi="한컴바탕" w:cs="한컴바탕" w:hint="eastAsia"/>
                <w:sz w:val="21"/>
                <w:szCs w:val="21"/>
              </w:rPr>
              <w:t>국가에너지국</w:t>
            </w:r>
            <w:proofErr w:type="spellEnd"/>
            <w:r w:rsidRPr="008731CE">
              <w:rPr>
                <w:rFonts w:ascii="한컴바탕" w:eastAsia="한컴바탕" w:hAnsi="한컴바탕" w:cs="한컴바탕" w:hint="eastAsia"/>
                <w:sz w:val="21"/>
                <w:szCs w:val="21"/>
              </w:rPr>
              <w:t xml:space="preserve"> 심사를 거쳐 확인 되어야 한다. 구체적인 심사 승인방법은 </w:t>
            </w:r>
            <w:proofErr w:type="spellStart"/>
            <w:r w:rsidRPr="008731CE">
              <w:rPr>
                <w:rFonts w:ascii="한컴바탕" w:eastAsia="한컴바탕" w:hAnsi="한컴바탕" w:cs="한컴바탕" w:hint="eastAsia"/>
                <w:sz w:val="21"/>
                <w:szCs w:val="21"/>
              </w:rPr>
              <w:t>국가에너지국이</w:t>
            </w:r>
            <w:proofErr w:type="spellEnd"/>
            <w:r w:rsidRPr="008731CE">
              <w:rPr>
                <w:rFonts w:ascii="한컴바탕" w:eastAsia="한컴바탕" w:hAnsi="한컴바탕" w:cs="한컴바탕" w:hint="eastAsia"/>
                <w:sz w:val="21"/>
                <w:szCs w:val="21"/>
              </w:rPr>
              <w:t xml:space="preserve"> 별도로 제정한다.</w:t>
            </w:r>
          </w:p>
          <w:p w:rsidR="000800B8" w:rsidRPr="008731CE" w:rsidRDefault="000800B8" w:rsidP="008731CE">
            <w:pPr>
              <w:topLinePunct/>
              <w:autoSpaceDE/>
              <w:adjustRightInd w:val="0"/>
              <w:snapToGrid w:val="0"/>
              <w:spacing w:after="0" w:line="290" w:lineRule="atLeast"/>
              <w:ind w:firstLineChars="200" w:firstLine="420"/>
              <w:rPr>
                <w:rFonts w:ascii="한컴바탕" w:eastAsia="한컴바탕" w:hAnsi="한컴바탕" w:cs="한컴바탕"/>
                <w:sz w:val="21"/>
                <w:szCs w:val="21"/>
              </w:rPr>
            </w:pPr>
            <w:r w:rsidRPr="008731CE">
              <w:rPr>
                <w:rFonts w:ascii="한컴바탕" w:eastAsia="한컴바탕" w:hAnsi="한컴바탕" w:cs="한컴바탕" w:hint="eastAsia"/>
                <w:sz w:val="21"/>
                <w:szCs w:val="21"/>
              </w:rPr>
              <w:t xml:space="preserve">(3) 국가의 재생에너지 가격정책에 부합하여 전력가격에 대하여 가격주관부문의 심사 회답을 받아야 한다. </w:t>
            </w:r>
          </w:p>
          <w:p w:rsidR="000800B8" w:rsidRPr="008731CE" w:rsidRDefault="000800B8" w:rsidP="008731CE">
            <w:pPr>
              <w:topLinePunct/>
              <w:autoSpaceDE/>
              <w:adjustRightInd w:val="0"/>
              <w:snapToGrid w:val="0"/>
              <w:spacing w:after="0" w:line="290" w:lineRule="atLeast"/>
              <w:ind w:firstLineChars="200" w:firstLine="412"/>
              <w:rPr>
                <w:rFonts w:ascii="한컴바탕" w:eastAsia="한컴바탕" w:hAnsi="한컴바탕" w:cs="한컴바탕"/>
                <w:sz w:val="21"/>
                <w:szCs w:val="21"/>
              </w:rPr>
            </w:pPr>
            <w:r w:rsidRPr="008731CE">
              <w:rPr>
                <w:rFonts w:ascii="한컴바탕" w:eastAsia="한컴바탕" w:hAnsi="한컴바탕" w:cs="한컴바탕" w:hint="eastAsia"/>
                <w:b/>
                <w:sz w:val="21"/>
                <w:szCs w:val="21"/>
              </w:rPr>
              <w:t>제4조</w:t>
            </w:r>
            <w:r w:rsidRPr="008731CE">
              <w:rPr>
                <w:rFonts w:ascii="한컴바탕" w:eastAsia="한컴바탕" w:hAnsi="한컴바탕" w:cs="한컴바탕" w:hint="eastAsia"/>
                <w:sz w:val="21"/>
                <w:szCs w:val="21"/>
              </w:rPr>
              <w:t xml:space="preserve"> 본 방법 제3조에서 규정한 프로젝트에 부합하며, 재생에너지 발전기업, 재생에너지 발전네트워크 연결공정 프로젝트단위, 공공 재생에너지 독립전력시스템 프로젝트단위는 속지원칙에 근거, 소재지 성급의 재정, 가격, 에너지 주관부문에 보조신청(서식은 첨부 1 참조)을 한다. 성급의 재정, 가격, 에너지 주관부문은 초기심사 후 </w:t>
            </w:r>
            <w:proofErr w:type="spellStart"/>
            <w:r w:rsidRPr="008731CE">
              <w:rPr>
                <w:rFonts w:ascii="한컴바탕" w:eastAsia="한컴바탕" w:hAnsi="한컴바탕" w:cs="한컴바탕" w:hint="eastAsia"/>
                <w:sz w:val="21"/>
                <w:szCs w:val="21"/>
              </w:rPr>
              <w:t>재정부</w:t>
            </w:r>
            <w:proofErr w:type="spellEnd"/>
            <w:r w:rsidRPr="008731CE">
              <w:rPr>
                <w:rFonts w:ascii="한컴바탕" w:eastAsia="한컴바탕" w:hAnsi="한컴바탕" w:cs="한컴바탕" w:hint="eastAsia"/>
                <w:sz w:val="21"/>
                <w:szCs w:val="21"/>
              </w:rPr>
              <w:t xml:space="preserve">, 국가발전개혁위원회, </w:t>
            </w:r>
            <w:proofErr w:type="spellStart"/>
            <w:r w:rsidRPr="008731CE">
              <w:rPr>
                <w:rFonts w:ascii="한컴바탕" w:eastAsia="한컴바탕" w:hAnsi="한컴바탕" w:cs="한컴바탕" w:hint="eastAsia"/>
                <w:sz w:val="21"/>
                <w:szCs w:val="21"/>
              </w:rPr>
              <w:t>국가에너지국에</w:t>
            </w:r>
            <w:proofErr w:type="spellEnd"/>
            <w:r w:rsidRPr="008731CE">
              <w:rPr>
                <w:rFonts w:ascii="한컴바탕" w:eastAsia="한컴바탕" w:hAnsi="한컴바탕" w:cs="한컴바탕" w:hint="eastAsia"/>
                <w:sz w:val="21"/>
                <w:szCs w:val="21"/>
              </w:rPr>
              <w:t xml:space="preserve"> 공동으로 보고한다. </w:t>
            </w:r>
          </w:p>
          <w:p w:rsidR="000800B8" w:rsidRPr="00CB2B50" w:rsidRDefault="000800B8" w:rsidP="00CB2B50">
            <w:pPr>
              <w:topLinePunct/>
              <w:autoSpaceDE/>
              <w:adjustRightInd w:val="0"/>
              <w:snapToGrid w:val="0"/>
              <w:spacing w:after="0" w:line="290" w:lineRule="atLeast"/>
              <w:ind w:firstLineChars="200" w:firstLine="388"/>
              <w:rPr>
                <w:rFonts w:ascii="한컴바탕" w:eastAsia="한컴바탕" w:hAnsi="한컴바탕" w:cs="한컴바탕"/>
                <w:spacing w:val="-6"/>
                <w:sz w:val="21"/>
                <w:szCs w:val="21"/>
              </w:rPr>
            </w:pPr>
            <w:r w:rsidRPr="00CB2B50">
              <w:rPr>
                <w:rFonts w:ascii="한컴바탕" w:eastAsia="한컴바탕" w:hAnsi="한컴바탕" w:cs="한컴바탕" w:hint="eastAsia"/>
                <w:b/>
                <w:spacing w:val="-6"/>
                <w:sz w:val="21"/>
                <w:szCs w:val="21"/>
              </w:rPr>
              <w:t>제5조</w:t>
            </w:r>
            <w:r w:rsidRPr="00CB2B50">
              <w:rPr>
                <w:rFonts w:ascii="한컴바탕" w:eastAsia="한컴바탕" w:hAnsi="한컴바탕" w:cs="한컴바탕" w:hint="eastAsia"/>
                <w:spacing w:val="-6"/>
                <w:sz w:val="21"/>
                <w:szCs w:val="21"/>
              </w:rPr>
              <w:t xml:space="preserve"> </w:t>
            </w:r>
            <w:proofErr w:type="spellStart"/>
            <w:r w:rsidRPr="00CB2B50">
              <w:rPr>
                <w:rFonts w:ascii="한컴바탕" w:eastAsia="한컴바탕" w:hAnsi="한컴바탕" w:cs="한컴바탕" w:hint="eastAsia"/>
                <w:spacing w:val="-6"/>
                <w:sz w:val="21"/>
                <w:szCs w:val="21"/>
              </w:rPr>
              <w:t>재정부</w:t>
            </w:r>
            <w:proofErr w:type="spellEnd"/>
            <w:r w:rsidRPr="00CB2B50">
              <w:rPr>
                <w:rFonts w:ascii="한컴바탕" w:eastAsia="한컴바탕" w:hAnsi="한컴바탕" w:cs="한컴바탕" w:hint="eastAsia"/>
                <w:spacing w:val="-6"/>
                <w:sz w:val="21"/>
                <w:szCs w:val="21"/>
              </w:rPr>
              <w:t xml:space="preserve">, 국가발전개혁위원회, 국가에너지국은 지방이 문건을 보고한 것에 대하여 심사를 진행하며 조건에 부합하는 프로젝트는 재생에너지 전력가격 부가자금 보조목록에 포함시킨다. </w:t>
            </w:r>
          </w:p>
          <w:p w:rsidR="000800B8" w:rsidRPr="008731CE" w:rsidRDefault="000800B8" w:rsidP="008731CE">
            <w:pPr>
              <w:topLinePunct/>
              <w:autoSpaceDE/>
              <w:adjustRightInd w:val="0"/>
              <w:snapToGrid w:val="0"/>
              <w:spacing w:after="0" w:line="290" w:lineRule="atLeast"/>
              <w:ind w:firstLineChars="200" w:firstLine="412"/>
              <w:rPr>
                <w:rFonts w:ascii="한컴바탕" w:eastAsia="한컴바탕" w:hAnsi="한컴바탕" w:cs="한컴바탕"/>
                <w:b/>
                <w:sz w:val="21"/>
                <w:szCs w:val="21"/>
              </w:rPr>
            </w:pPr>
          </w:p>
          <w:p w:rsidR="000800B8" w:rsidRPr="008731CE" w:rsidRDefault="000800B8" w:rsidP="008731CE">
            <w:pPr>
              <w:topLinePunct/>
              <w:autoSpaceDE/>
              <w:adjustRightInd w:val="0"/>
              <w:snapToGrid w:val="0"/>
              <w:spacing w:after="0" w:line="290" w:lineRule="atLeast"/>
              <w:jc w:val="center"/>
              <w:rPr>
                <w:rFonts w:ascii="한컴바탕" w:eastAsia="한컴바탕" w:hAnsi="한컴바탕" w:cs="한컴바탕"/>
                <w:b/>
                <w:sz w:val="21"/>
                <w:szCs w:val="21"/>
              </w:rPr>
            </w:pPr>
            <w:r w:rsidRPr="008731CE">
              <w:rPr>
                <w:rFonts w:ascii="한컴바탕" w:eastAsia="한컴바탕" w:hAnsi="한컴바탕" w:cs="한컴바탕" w:hint="eastAsia"/>
                <w:b/>
                <w:sz w:val="21"/>
                <w:szCs w:val="21"/>
              </w:rPr>
              <w:t>제3장 보조 표준</w:t>
            </w:r>
          </w:p>
          <w:p w:rsidR="000800B8" w:rsidRPr="008731CE" w:rsidRDefault="000800B8" w:rsidP="008731CE">
            <w:pPr>
              <w:topLinePunct/>
              <w:autoSpaceDE/>
              <w:adjustRightInd w:val="0"/>
              <w:snapToGrid w:val="0"/>
              <w:spacing w:after="0" w:line="290" w:lineRule="atLeast"/>
              <w:ind w:firstLineChars="200" w:firstLine="412"/>
              <w:rPr>
                <w:rFonts w:ascii="한컴바탕" w:eastAsia="한컴바탕" w:hAnsi="한컴바탕" w:cs="한컴바탕"/>
                <w:sz w:val="21"/>
                <w:szCs w:val="21"/>
              </w:rPr>
            </w:pPr>
            <w:r w:rsidRPr="008731CE">
              <w:rPr>
                <w:rFonts w:ascii="한컴바탕" w:eastAsia="한컴바탕" w:hAnsi="한컴바탕" w:cs="한컴바탕" w:hint="eastAsia"/>
                <w:b/>
                <w:sz w:val="21"/>
                <w:szCs w:val="21"/>
              </w:rPr>
              <w:t>제6조</w:t>
            </w:r>
            <w:r w:rsidRPr="008731CE">
              <w:rPr>
                <w:rFonts w:ascii="한컴바탕" w:eastAsia="한컴바탕" w:hAnsi="한컴바탕" w:cs="한컴바탕" w:hint="eastAsia"/>
                <w:sz w:val="21"/>
                <w:szCs w:val="21"/>
              </w:rPr>
              <w:t xml:space="preserve"> 재생에너지 발전프로젝트의 </w:t>
            </w:r>
            <w:proofErr w:type="spellStart"/>
            <w:r w:rsidRPr="008731CE">
              <w:rPr>
                <w:rFonts w:ascii="한컴바탕" w:eastAsia="한컴바탕" w:hAnsi="한컴바탕" w:cs="한컴바탕" w:hint="eastAsia"/>
                <w:sz w:val="21"/>
                <w:szCs w:val="21"/>
              </w:rPr>
              <w:t>배전량의</w:t>
            </w:r>
            <w:proofErr w:type="spellEnd"/>
            <w:r w:rsidRPr="008731CE">
              <w:rPr>
                <w:rFonts w:ascii="한컴바탕" w:eastAsia="한컴바탕" w:hAnsi="한컴바탕" w:cs="한컴바탕" w:hint="eastAsia"/>
                <w:sz w:val="21"/>
                <w:szCs w:val="21"/>
              </w:rPr>
              <w:t xml:space="preserve"> 보조표준은 재생에너지 배전가격, 탈황연탄(</w:t>
            </w:r>
            <w:proofErr w:type="spellStart"/>
            <w:r w:rsidRPr="008731CE">
              <w:rPr>
                <w:rFonts w:ascii="한컴바탕" w:eastAsia="한컴바탕" w:hAnsi="한컴바탕" w:cs="한컴바탕" w:hint="eastAsia"/>
                <w:sz w:val="21"/>
                <w:szCs w:val="21"/>
              </w:rPr>
              <w:t>脱硫燃煤</w:t>
            </w:r>
            <w:proofErr w:type="spellEnd"/>
            <w:r w:rsidRPr="008731CE">
              <w:rPr>
                <w:rFonts w:ascii="한컴바탕" w:eastAsia="한컴바탕" w:hAnsi="한컴바탕" w:cs="한컴바탕" w:hint="eastAsia"/>
                <w:sz w:val="21"/>
                <w:szCs w:val="21"/>
              </w:rPr>
              <w:t xml:space="preserve">)단위의 전력가격 측량 등의 요인에 따라 확정한다. </w:t>
            </w:r>
          </w:p>
          <w:p w:rsidR="000800B8" w:rsidRPr="00CB2B50" w:rsidRDefault="000800B8" w:rsidP="00CB2B50">
            <w:pPr>
              <w:topLinePunct/>
              <w:autoSpaceDE/>
              <w:adjustRightInd w:val="0"/>
              <w:snapToGrid w:val="0"/>
              <w:spacing w:after="0" w:line="290" w:lineRule="atLeast"/>
              <w:ind w:firstLineChars="200" w:firstLine="372"/>
              <w:rPr>
                <w:rFonts w:ascii="한컴바탕" w:eastAsia="한컴바탕" w:hAnsi="한컴바탕" w:cs="한컴바탕"/>
                <w:spacing w:val="-10"/>
                <w:sz w:val="21"/>
                <w:szCs w:val="21"/>
              </w:rPr>
            </w:pPr>
            <w:r w:rsidRPr="00CB2B50">
              <w:rPr>
                <w:rFonts w:ascii="한컴바탕" w:eastAsia="한컴바탕" w:hAnsi="한컴바탕" w:cs="한컴바탕" w:hint="eastAsia"/>
                <w:b/>
                <w:spacing w:val="-10"/>
                <w:sz w:val="21"/>
                <w:szCs w:val="21"/>
              </w:rPr>
              <w:t>제7조</w:t>
            </w:r>
            <w:r w:rsidRPr="00CB2B50">
              <w:rPr>
                <w:rFonts w:ascii="한컴바탕" w:eastAsia="한컴바탕" w:hAnsi="한컴바탕" w:cs="한컴바탕" w:hint="eastAsia"/>
                <w:spacing w:val="-10"/>
                <w:sz w:val="21"/>
                <w:szCs w:val="21"/>
              </w:rPr>
              <w:t xml:space="preserve"> 재생에너지 발전프로젝트는 전력네트워크 시스템에 포함시켜 발생되는 공정투자 및 운행유지비에 대하여 </w:t>
            </w:r>
            <w:proofErr w:type="spellStart"/>
            <w:r w:rsidRPr="00CB2B50">
              <w:rPr>
                <w:rFonts w:ascii="한컴바탕" w:eastAsia="한컴바탕" w:hAnsi="한컴바탕" w:cs="한컴바탕" w:hint="eastAsia"/>
                <w:spacing w:val="-10"/>
                <w:sz w:val="21"/>
                <w:szCs w:val="21"/>
              </w:rPr>
              <w:t>배전량에</w:t>
            </w:r>
            <w:proofErr w:type="spellEnd"/>
            <w:r w:rsidRPr="00CB2B50">
              <w:rPr>
                <w:rFonts w:ascii="한컴바탕" w:eastAsia="한컴바탕" w:hAnsi="한컴바탕" w:cs="한컴바탕" w:hint="eastAsia"/>
                <w:spacing w:val="-10"/>
                <w:sz w:val="21"/>
                <w:szCs w:val="21"/>
              </w:rPr>
              <w:t xml:space="preserve"> 따라 알맞은 보조금을 지급한다. 보조금 표준은 다음과 같다: 50km이내는 1전(分钱)/</w:t>
            </w:r>
            <w:proofErr w:type="spellStart"/>
            <w:r w:rsidRPr="00CB2B50">
              <w:rPr>
                <w:rFonts w:ascii="한컴바탕" w:eastAsia="한컴바탕" w:hAnsi="한컴바탕" w:cs="한컴바탕" w:hint="eastAsia"/>
                <w:spacing w:val="-10"/>
                <w:sz w:val="21"/>
                <w:szCs w:val="21"/>
              </w:rPr>
              <w:t>kw</w:t>
            </w:r>
            <w:proofErr w:type="spellEnd"/>
            <w:r w:rsidRPr="00CB2B50">
              <w:rPr>
                <w:rFonts w:ascii="한컴바탕" w:eastAsia="한컴바탕" w:hAnsi="한컴바탕" w:cs="한컴바탕" w:hint="eastAsia"/>
                <w:spacing w:val="-10"/>
                <w:sz w:val="21"/>
                <w:szCs w:val="21"/>
              </w:rPr>
              <w:t>시, 50-100km는 2전(分钱)/</w:t>
            </w:r>
            <w:proofErr w:type="spellStart"/>
            <w:r w:rsidRPr="00CB2B50">
              <w:rPr>
                <w:rFonts w:ascii="한컴바탕" w:eastAsia="한컴바탕" w:hAnsi="한컴바탕" w:cs="한컴바탕" w:hint="eastAsia"/>
                <w:spacing w:val="-10"/>
                <w:sz w:val="21"/>
                <w:szCs w:val="21"/>
              </w:rPr>
              <w:t>kw</w:t>
            </w:r>
            <w:proofErr w:type="spellEnd"/>
            <w:r w:rsidRPr="00CB2B50">
              <w:rPr>
                <w:rFonts w:ascii="한컴바탕" w:eastAsia="한컴바탕" w:hAnsi="한컴바탕" w:cs="한컴바탕" w:hint="eastAsia"/>
                <w:spacing w:val="-10"/>
                <w:sz w:val="21"/>
                <w:szCs w:val="21"/>
              </w:rPr>
              <w:t>시, 100km 및 그 이상 거리에서는 3전(分钱)/</w:t>
            </w:r>
            <w:proofErr w:type="spellStart"/>
            <w:r w:rsidRPr="00CB2B50">
              <w:rPr>
                <w:rFonts w:ascii="한컴바탕" w:eastAsia="한컴바탕" w:hAnsi="한컴바탕" w:cs="한컴바탕" w:hint="eastAsia"/>
                <w:spacing w:val="-10"/>
                <w:sz w:val="21"/>
                <w:szCs w:val="21"/>
              </w:rPr>
              <w:t>kw</w:t>
            </w:r>
            <w:proofErr w:type="spellEnd"/>
            <w:r w:rsidRPr="00CB2B50">
              <w:rPr>
                <w:rFonts w:ascii="한컴바탕" w:eastAsia="한컴바탕" w:hAnsi="한컴바탕" w:cs="한컴바탕" w:hint="eastAsia"/>
                <w:spacing w:val="-10"/>
                <w:sz w:val="21"/>
                <w:szCs w:val="21"/>
              </w:rPr>
              <w:t>시</w:t>
            </w:r>
          </w:p>
          <w:p w:rsidR="000800B8" w:rsidRPr="00CB2B50" w:rsidRDefault="000800B8" w:rsidP="00CB2B50">
            <w:pPr>
              <w:topLinePunct/>
              <w:autoSpaceDE/>
              <w:adjustRightInd w:val="0"/>
              <w:snapToGrid w:val="0"/>
              <w:spacing w:after="0" w:line="290" w:lineRule="atLeast"/>
              <w:ind w:firstLineChars="200" w:firstLine="404"/>
              <w:rPr>
                <w:rFonts w:ascii="한컴바탕" w:eastAsia="한컴바탕" w:hAnsi="한컴바탕" w:cs="한컴바탕"/>
                <w:spacing w:val="-2"/>
                <w:sz w:val="21"/>
                <w:szCs w:val="21"/>
              </w:rPr>
            </w:pPr>
            <w:r w:rsidRPr="00CB2B50">
              <w:rPr>
                <w:rFonts w:ascii="한컴바탕" w:eastAsia="한컴바탕" w:hAnsi="한컴바탕" w:cs="한컴바탕" w:hint="eastAsia"/>
                <w:b/>
                <w:spacing w:val="-2"/>
                <w:sz w:val="21"/>
                <w:szCs w:val="21"/>
              </w:rPr>
              <w:t>제8조</w:t>
            </w:r>
            <w:r w:rsidRPr="00CB2B50">
              <w:rPr>
                <w:rFonts w:ascii="한컴바탕" w:eastAsia="한컴바탕" w:hAnsi="한컴바탕" w:cs="한컴바탕" w:hint="eastAsia"/>
                <w:spacing w:val="-2"/>
                <w:sz w:val="21"/>
                <w:szCs w:val="21"/>
              </w:rPr>
              <w:t xml:space="preserve"> 국가투자 또는 건설을 보조하는 공공 </w:t>
            </w:r>
            <w:r w:rsidRPr="00CB2B50">
              <w:rPr>
                <w:rFonts w:ascii="한컴바탕" w:eastAsia="한컴바탕" w:hAnsi="한컴바탕" w:cs="한컴바탕" w:hint="eastAsia"/>
                <w:spacing w:val="-2"/>
                <w:sz w:val="21"/>
                <w:szCs w:val="21"/>
              </w:rPr>
              <w:lastRenderedPageBreak/>
              <w:t>재생에너지 독립전력시스템의 전력판매 가격은 동일 지역 분류의 전력판매가격을 집행하고, 그 합리적인 운행 및 관리비용이 전력판매가격을 초과하는 부분에 대하여 재생에너지 전력가격에 부가하는 방식을 통하여 보조금을 지급한다. 보조 표준은 잠정 연간 0.4만 위안/</w:t>
            </w:r>
            <w:proofErr w:type="spellStart"/>
            <w:r w:rsidRPr="00CB2B50">
              <w:rPr>
                <w:rFonts w:ascii="한컴바탕" w:eastAsia="한컴바탕" w:hAnsi="한컴바탕" w:cs="한컴바탕" w:hint="eastAsia"/>
                <w:spacing w:val="-2"/>
                <w:sz w:val="21"/>
                <w:szCs w:val="21"/>
              </w:rPr>
              <w:t>kw</w:t>
            </w:r>
            <w:proofErr w:type="spellEnd"/>
            <w:r w:rsidRPr="00CB2B50">
              <w:rPr>
                <w:rFonts w:ascii="한컴바탕" w:eastAsia="한컴바탕" w:hAnsi="한컴바탕" w:cs="한컴바탕" w:hint="eastAsia"/>
                <w:spacing w:val="-2"/>
                <w:sz w:val="21"/>
                <w:szCs w:val="21"/>
              </w:rPr>
              <w:t xml:space="preserve">이다. </w:t>
            </w:r>
          </w:p>
          <w:p w:rsidR="000800B8" w:rsidRPr="008731CE" w:rsidRDefault="000800B8" w:rsidP="008731CE">
            <w:pPr>
              <w:topLinePunct/>
              <w:autoSpaceDE/>
              <w:adjustRightInd w:val="0"/>
              <w:snapToGrid w:val="0"/>
              <w:spacing w:after="0" w:line="290" w:lineRule="atLeast"/>
              <w:ind w:firstLineChars="200" w:firstLine="412"/>
              <w:rPr>
                <w:rFonts w:ascii="한컴바탕" w:eastAsia="한컴바탕" w:hAnsi="한컴바탕" w:cs="한컴바탕"/>
                <w:sz w:val="21"/>
                <w:szCs w:val="21"/>
              </w:rPr>
            </w:pPr>
            <w:r w:rsidRPr="008731CE">
              <w:rPr>
                <w:rFonts w:ascii="한컴바탕" w:eastAsia="한컴바탕" w:hAnsi="한컴바탕" w:cs="한컴바탕" w:hint="eastAsia"/>
                <w:b/>
                <w:sz w:val="21"/>
                <w:szCs w:val="21"/>
              </w:rPr>
              <w:t>제9조</w:t>
            </w:r>
            <w:r w:rsidRPr="008731CE">
              <w:rPr>
                <w:rFonts w:ascii="한컴바탕" w:eastAsia="한컴바탕" w:hAnsi="한컴바탕" w:cs="한컴바탕" w:hint="eastAsia"/>
                <w:sz w:val="21"/>
                <w:szCs w:val="21"/>
              </w:rPr>
              <w:t xml:space="preserve"> </w:t>
            </w:r>
            <w:bookmarkStart w:id="0" w:name="_GoBack"/>
            <w:bookmarkEnd w:id="0"/>
            <w:r w:rsidRPr="008731CE">
              <w:rPr>
                <w:rFonts w:ascii="한컴바탕" w:eastAsia="한컴바탕" w:hAnsi="한컴바탕" w:cs="한컴바탕" w:hint="eastAsia"/>
                <w:sz w:val="21"/>
                <w:szCs w:val="21"/>
              </w:rPr>
              <w:t xml:space="preserve">재생에너지 발전프로젝트, 네트워크연결공정 및 공공 재생에너지의 독립전력 시스템 가격정책은 국가발전개혁위원회가 서로 상이한 유형의 재생가능 에너지발전의 특징 및 각 지역의 상황에 따라, 재생가능 에너지개발 이용 및 경제적 합리성의 원칙에 근거하여 확정한다. 또한 재생에너지 개발 및 이용기술 발전에 따라 적시에 조정한다. </w:t>
            </w:r>
          </w:p>
          <w:p w:rsidR="000800B8" w:rsidRPr="00DB6CAE" w:rsidRDefault="000800B8" w:rsidP="00DB6CAE">
            <w:pPr>
              <w:topLinePunct/>
              <w:autoSpaceDE/>
              <w:adjustRightInd w:val="0"/>
              <w:snapToGrid w:val="0"/>
              <w:spacing w:after="0" w:line="290" w:lineRule="atLeast"/>
              <w:ind w:firstLineChars="200" w:firstLine="396"/>
              <w:rPr>
                <w:rFonts w:ascii="한컴바탕" w:eastAsia="한컴바탕" w:hAnsi="한컴바탕" w:cs="한컴바탕"/>
                <w:spacing w:val="-6"/>
                <w:sz w:val="21"/>
                <w:szCs w:val="21"/>
              </w:rPr>
            </w:pPr>
            <w:r w:rsidRPr="00DB6CAE">
              <w:rPr>
                <w:rFonts w:ascii="한컴바탕" w:eastAsia="한컴바탕" w:hAnsi="한컴바탕" w:cs="한컴바탕" w:hint="eastAsia"/>
                <w:spacing w:val="-6"/>
                <w:sz w:val="21"/>
                <w:szCs w:val="21"/>
              </w:rPr>
              <w:t xml:space="preserve">《중화인민공화국 재생가능 </w:t>
            </w:r>
            <w:proofErr w:type="spellStart"/>
            <w:r w:rsidRPr="00DB6CAE">
              <w:rPr>
                <w:rFonts w:ascii="한컴바탕" w:eastAsia="한컴바탕" w:hAnsi="한컴바탕" w:cs="한컴바탕" w:hint="eastAsia"/>
                <w:spacing w:val="-6"/>
                <w:sz w:val="21"/>
                <w:szCs w:val="21"/>
              </w:rPr>
              <w:t>에너지법</w:t>
            </w:r>
            <w:proofErr w:type="spellEnd"/>
            <w:r w:rsidRPr="00DB6CAE">
              <w:rPr>
                <w:rFonts w:ascii="한컴바탕" w:eastAsia="한컴바탕" w:hAnsi="한컴바탕" w:cs="한컴바탕" w:hint="eastAsia"/>
                <w:spacing w:val="-6"/>
                <w:sz w:val="21"/>
                <w:szCs w:val="21"/>
              </w:rPr>
              <w:t xml:space="preserve">》의 유관 규정에 근거, 입찰 등 경쟁방식을 통해 확정된 배전가격은 낙찰되어 확정된 가격에 따라 집행한다. 단, 동일한 유형의 재생가능 에너지발전 프로젝트의 정부 가격책정 수준보다 높아서는 </w:t>
            </w:r>
            <w:proofErr w:type="spellStart"/>
            <w:r w:rsidRPr="00DB6CAE">
              <w:rPr>
                <w:rFonts w:ascii="한컴바탕" w:eastAsia="한컴바탕" w:hAnsi="한컴바탕" w:cs="한컴바탕" w:hint="eastAsia"/>
                <w:spacing w:val="-6"/>
                <w:sz w:val="21"/>
                <w:szCs w:val="21"/>
              </w:rPr>
              <w:t>안된다</w:t>
            </w:r>
            <w:proofErr w:type="spellEnd"/>
            <w:r w:rsidRPr="00DB6CAE">
              <w:rPr>
                <w:rFonts w:ascii="한컴바탕" w:eastAsia="한컴바탕" w:hAnsi="한컴바탕" w:cs="한컴바탕" w:hint="eastAsia"/>
                <w:spacing w:val="-6"/>
                <w:sz w:val="21"/>
                <w:szCs w:val="21"/>
              </w:rPr>
              <w:t xml:space="preserve">. </w:t>
            </w:r>
          </w:p>
          <w:p w:rsidR="000800B8" w:rsidRPr="008731CE" w:rsidRDefault="000800B8" w:rsidP="008731CE">
            <w:pPr>
              <w:topLinePunct/>
              <w:autoSpaceDE/>
              <w:adjustRightInd w:val="0"/>
              <w:snapToGrid w:val="0"/>
              <w:spacing w:after="0" w:line="290" w:lineRule="atLeast"/>
              <w:ind w:firstLineChars="200" w:firstLine="420"/>
              <w:rPr>
                <w:rFonts w:ascii="한컴바탕" w:eastAsia="한컴바탕" w:hAnsi="한컴바탕" w:cs="한컴바탕"/>
                <w:sz w:val="21"/>
                <w:szCs w:val="21"/>
              </w:rPr>
            </w:pPr>
          </w:p>
          <w:p w:rsidR="000800B8" w:rsidRPr="008731CE" w:rsidRDefault="000800B8" w:rsidP="008731CE">
            <w:pPr>
              <w:topLinePunct/>
              <w:autoSpaceDE/>
              <w:adjustRightInd w:val="0"/>
              <w:snapToGrid w:val="0"/>
              <w:spacing w:after="0" w:line="290" w:lineRule="atLeast"/>
              <w:jc w:val="center"/>
              <w:rPr>
                <w:rFonts w:ascii="한컴바탕" w:eastAsia="한컴바탕" w:hAnsi="한컴바탕" w:cs="한컴바탕"/>
                <w:b/>
                <w:sz w:val="21"/>
                <w:szCs w:val="21"/>
              </w:rPr>
            </w:pPr>
            <w:r w:rsidRPr="008731CE">
              <w:rPr>
                <w:rFonts w:ascii="한컴바탕" w:eastAsia="한컴바탕" w:hAnsi="한컴바탕" w:cs="한컴바탕" w:hint="eastAsia"/>
                <w:b/>
                <w:sz w:val="21"/>
                <w:szCs w:val="21"/>
              </w:rPr>
              <w:t>제4장 예산관리 및 자금지불</w:t>
            </w:r>
          </w:p>
          <w:p w:rsidR="000800B8" w:rsidRPr="008731CE" w:rsidRDefault="000800B8" w:rsidP="008731CE">
            <w:pPr>
              <w:topLinePunct/>
              <w:autoSpaceDE/>
              <w:adjustRightInd w:val="0"/>
              <w:snapToGrid w:val="0"/>
              <w:spacing w:after="0" w:line="290" w:lineRule="atLeast"/>
              <w:ind w:firstLineChars="200" w:firstLine="412"/>
              <w:rPr>
                <w:rFonts w:ascii="한컴바탕" w:eastAsia="한컴바탕" w:hAnsi="한컴바탕" w:cs="한컴바탕"/>
                <w:sz w:val="21"/>
                <w:szCs w:val="21"/>
              </w:rPr>
            </w:pPr>
            <w:r w:rsidRPr="008731CE">
              <w:rPr>
                <w:rFonts w:ascii="한컴바탕" w:eastAsia="한컴바탕" w:hAnsi="한컴바탕" w:cs="한컴바탕" w:hint="eastAsia"/>
                <w:b/>
                <w:sz w:val="21"/>
                <w:szCs w:val="21"/>
              </w:rPr>
              <w:t>제10조</w:t>
            </w:r>
            <w:r w:rsidRPr="008731CE">
              <w:rPr>
                <w:rFonts w:ascii="한컴바탕" w:eastAsia="한컴바탕" w:hAnsi="한컴바탕" w:cs="한컴바탕" w:hint="eastAsia"/>
                <w:sz w:val="21"/>
                <w:szCs w:val="21"/>
              </w:rPr>
              <w:t xml:space="preserve"> 중앙정부기금의 예산관리 요건과 절차에 따라 </w:t>
            </w:r>
            <w:proofErr w:type="spellStart"/>
            <w:r w:rsidRPr="008731CE">
              <w:rPr>
                <w:rFonts w:ascii="한컴바탕" w:eastAsia="한컴바탕" w:hAnsi="한컴바탕" w:cs="한컴바탕" w:hint="eastAsia"/>
                <w:sz w:val="21"/>
                <w:szCs w:val="21"/>
              </w:rPr>
              <w:t>재정부는</w:t>
            </w:r>
            <w:proofErr w:type="spellEnd"/>
            <w:r w:rsidRPr="008731CE">
              <w:rPr>
                <w:rFonts w:ascii="한컴바탕" w:eastAsia="한컴바탕" w:hAnsi="한컴바탕" w:cs="한컴바탕" w:hint="eastAsia"/>
                <w:sz w:val="21"/>
                <w:szCs w:val="21"/>
              </w:rPr>
              <w:t xml:space="preserve"> 국가발전개혁위원회, </w:t>
            </w:r>
            <w:proofErr w:type="spellStart"/>
            <w:r w:rsidRPr="008731CE">
              <w:rPr>
                <w:rFonts w:ascii="한컴바탕" w:eastAsia="한컴바탕" w:hAnsi="한컴바탕" w:cs="한컴바탕" w:hint="eastAsia"/>
                <w:sz w:val="21"/>
                <w:szCs w:val="21"/>
              </w:rPr>
              <w:t>국가에너지국과</w:t>
            </w:r>
            <w:proofErr w:type="spellEnd"/>
            <w:r w:rsidRPr="008731CE">
              <w:rPr>
                <w:rFonts w:ascii="한컴바탕" w:eastAsia="한컴바탕" w:hAnsi="한컴바탕" w:cs="한컴바탕" w:hint="eastAsia"/>
                <w:sz w:val="21"/>
                <w:szCs w:val="21"/>
              </w:rPr>
              <w:t xml:space="preserve"> 협의하여 재생에너지 전력가격 부가 보조자금의 연간 수입 및 지출에 관한 예산을 편성한다. </w:t>
            </w:r>
          </w:p>
          <w:p w:rsidR="000800B8" w:rsidRPr="008731CE" w:rsidRDefault="000800B8" w:rsidP="008731CE">
            <w:pPr>
              <w:topLinePunct/>
              <w:autoSpaceDE/>
              <w:adjustRightInd w:val="0"/>
              <w:snapToGrid w:val="0"/>
              <w:spacing w:after="0" w:line="290" w:lineRule="atLeast"/>
              <w:ind w:firstLineChars="200" w:firstLine="412"/>
              <w:rPr>
                <w:rFonts w:ascii="한컴바탕" w:eastAsia="한컴바탕" w:hAnsi="한컴바탕" w:cs="한컴바탕"/>
                <w:sz w:val="21"/>
                <w:szCs w:val="21"/>
              </w:rPr>
            </w:pPr>
            <w:r w:rsidRPr="008731CE">
              <w:rPr>
                <w:rFonts w:ascii="한컴바탕" w:eastAsia="한컴바탕" w:hAnsi="한컴바탕" w:cs="한컴바탕" w:hint="eastAsia"/>
                <w:b/>
                <w:sz w:val="21"/>
                <w:szCs w:val="21"/>
              </w:rPr>
              <w:t>제11조</w:t>
            </w:r>
            <w:r w:rsidRPr="008731CE">
              <w:rPr>
                <w:rFonts w:ascii="한컴바탕" w:eastAsia="한컴바탕" w:hAnsi="한컴바탕" w:cs="한컴바탕" w:hint="eastAsia"/>
                <w:sz w:val="21"/>
                <w:szCs w:val="21"/>
              </w:rPr>
              <w:t xml:space="preserve"> 재생에너지 전력가격 부가 보조자금은 원칙적으로 분기별 사전배포, 연말정산을 시행한다. 성급 전력네트워크기업, 지방의 독립된 전력네트워크기업은 본 급(级) 전력네트워크 범위 내 포함된 재생에너지 전력가격 부가자금 보조목록 및 네트워크발전 프로젝트와 네트워크 연결 공정의 유관상황에 따라 매 분기의 마지막 달 10일 전에 분기별 재생에너지 전력가격 부가 보조자금 신청서(규격은 첨부 2를 참조)를 제출하고 소재지 성급의 재정, 가격, 에너지 주관부문의 심사를 거쳐 </w:t>
            </w:r>
            <w:proofErr w:type="spellStart"/>
            <w:r w:rsidRPr="008731CE">
              <w:rPr>
                <w:rFonts w:ascii="한컴바탕" w:eastAsia="한컴바탕" w:hAnsi="한컴바탕" w:cs="한컴바탕" w:hint="eastAsia"/>
                <w:sz w:val="21"/>
                <w:szCs w:val="21"/>
              </w:rPr>
              <w:t>재정부</w:t>
            </w:r>
            <w:proofErr w:type="spellEnd"/>
            <w:r w:rsidRPr="008731CE">
              <w:rPr>
                <w:rFonts w:ascii="한컴바탕" w:eastAsia="한컴바탕" w:hAnsi="한컴바탕" w:cs="한컴바탕" w:hint="eastAsia"/>
                <w:sz w:val="21"/>
                <w:szCs w:val="21"/>
              </w:rPr>
              <w:t xml:space="preserve">, 국가발전개혁위원회, </w:t>
            </w:r>
            <w:proofErr w:type="spellStart"/>
            <w:r w:rsidRPr="008731CE">
              <w:rPr>
                <w:rFonts w:ascii="한컴바탕" w:eastAsia="한컴바탕" w:hAnsi="한컴바탕" w:cs="한컴바탕" w:hint="eastAsia"/>
                <w:sz w:val="21"/>
                <w:szCs w:val="21"/>
              </w:rPr>
              <w:t>국가에너지국에</w:t>
            </w:r>
            <w:proofErr w:type="spellEnd"/>
            <w:r w:rsidRPr="008731CE">
              <w:rPr>
                <w:rFonts w:ascii="한컴바탕" w:eastAsia="한컴바탕" w:hAnsi="한컴바탕" w:cs="한컴바탕" w:hint="eastAsia"/>
                <w:sz w:val="21"/>
                <w:szCs w:val="21"/>
              </w:rPr>
              <w:t xml:space="preserve"> 보고를 한다. </w:t>
            </w:r>
          </w:p>
          <w:p w:rsidR="000800B8" w:rsidRPr="008731CE" w:rsidRDefault="000800B8" w:rsidP="008731CE">
            <w:pPr>
              <w:topLinePunct/>
              <w:autoSpaceDE/>
              <w:adjustRightInd w:val="0"/>
              <w:snapToGrid w:val="0"/>
              <w:spacing w:after="0" w:line="290" w:lineRule="atLeast"/>
              <w:ind w:firstLineChars="200" w:firstLine="420"/>
              <w:rPr>
                <w:rFonts w:ascii="한컴바탕" w:eastAsia="한컴바탕" w:hAnsi="한컴바탕" w:cs="한컴바탕"/>
                <w:sz w:val="21"/>
                <w:szCs w:val="21"/>
              </w:rPr>
            </w:pPr>
            <w:r w:rsidRPr="008731CE">
              <w:rPr>
                <w:rFonts w:ascii="한컴바탕" w:eastAsia="한컴바탕" w:hAnsi="한컴바탕" w:cs="한컴바탕" w:hint="eastAsia"/>
                <w:sz w:val="21"/>
                <w:szCs w:val="21"/>
              </w:rPr>
              <w:t xml:space="preserve">공공 재생에너지 독립 전력시스템 프로젝트는 연도 종료 후 결산에 따라 보고하고 자금신청을 한다. </w:t>
            </w:r>
          </w:p>
          <w:p w:rsidR="000800B8" w:rsidRPr="00DC002D" w:rsidRDefault="000800B8" w:rsidP="00DC002D">
            <w:pPr>
              <w:topLinePunct/>
              <w:autoSpaceDE/>
              <w:adjustRightInd w:val="0"/>
              <w:snapToGrid w:val="0"/>
              <w:spacing w:after="0" w:line="290" w:lineRule="atLeast"/>
              <w:ind w:firstLineChars="200" w:firstLine="468"/>
              <w:rPr>
                <w:rFonts w:ascii="한컴바탕" w:eastAsia="한컴바탕" w:hAnsi="한컴바탕" w:cs="한컴바탕"/>
                <w:spacing w:val="14"/>
                <w:sz w:val="21"/>
                <w:szCs w:val="21"/>
              </w:rPr>
            </w:pPr>
            <w:r w:rsidRPr="00DC002D">
              <w:rPr>
                <w:rFonts w:ascii="한컴바탕" w:eastAsia="한컴바탕" w:hAnsi="한컴바탕" w:cs="한컴바탕" w:hint="eastAsia"/>
                <w:b/>
                <w:spacing w:val="14"/>
                <w:sz w:val="21"/>
                <w:szCs w:val="21"/>
              </w:rPr>
              <w:t xml:space="preserve">제12조 </w:t>
            </w:r>
            <w:proofErr w:type="spellStart"/>
            <w:r w:rsidRPr="00DC002D">
              <w:rPr>
                <w:rFonts w:ascii="한컴바탕" w:eastAsia="한컴바탕" w:hAnsi="한컴바탕" w:cs="한컴바탕" w:hint="eastAsia"/>
                <w:spacing w:val="14"/>
                <w:sz w:val="21"/>
                <w:szCs w:val="21"/>
              </w:rPr>
              <w:t>재정부는</w:t>
            </w:r>
            <w:proofErr w:type="spellEnd"/>
            <w:r w:rsidRPr="00DC002D">
              <w:rPr>
                <w:rFonts w:ascii="한컴바탕" w:eastAsia="한컴바탕" w:hAnsi="한컴바탕" w:cs="한컴바탕" w:hint="eastAsia"/>
                <w:spacing w:val="14"/>
                <w:sz w:val="21"/>
                <w:szCs w:val="21"/>
              </w:rPr>
              <w:t xml:space="preserve"> 재생에너지 전력가격 부가 수입, 성급 전력네트워크기업 및 지방의 독립된 전력네트워크기업의 자금신청 등의 상황에 따라 재생에너지 전력가격 부가보조자금을 성급 재정부문에 </w:t>
            </w:r>
            <w:r w:rsidRPr="00DC002D">
              <w:rPr>
                <w:rFonts w:ascii="한컴바탕" w:eastAsia="한컴바탕" w:hAnsi="한컴바탕" w:cs="한컴바탕" w:hint="eastAsia"/>
                <w:spacing w:val="14"/>
                <w:sz w:val="21"/>
                <w:szCs w:val="21"/>
              </w:rPr>
              <w:lastRenderedPageBreak/>
              <w:t>지급한다.</w:t>
            </w:r>
          </w:p>
          <w:p w:rsidR="000800B8" w:rsidRPr="008731CE" w:rsidRDefault="000800B8" w:rsidP="008731CE">
            <w:pPr>
              <w:topLinePunct/>
              <w:autoSpaceDE/>
              <w:adjustRightInd w:val="0"/>
              <w:snapToGrid w:val="0"/>
              <w:spacing w:after="0" w:line="290" w:lineRule="atLeast"/>
              <w:ind w:firstLineChars="200" w:firstLine="412"/>
              <w:rPr>
                <w:rFonts w:ascii="한컴바탕" w:eastAsia="한컴바탕" w:hAnsi="한컴바탕" w:cs="한컴바탕"/>
                <w:sz w:val="21"/>
                <w:szCs w:val="21"/>
              </w:rPr>
            </w:pPr>
            <w:r w:rsidRPr="008731CE">
              <w:rPr>
                <w:rFonts w:ascii="한컴바탕" w:eastAsia="한컴바탕" w:hAnsi="한컴바탕" w:cs="한컴바탕" w:hint="eastAsia"/>
                <w:b/>
                <w:sz w:val="21"/>
                <w:szCs w:val="21"/>
              </w:rPr>
              <w:t>제13조</w:t>
            </w:r>
            <w:r w:rsidRPr="008731CE">
              <w:rPr>
                <w:rFonts w:ascii="한컴바탕" w:eastAsia="한컴바탕" w:hAnsi="한컴바탕" w:cs="한컴바탕" w:hint="eastAsia"/>
                <w:sz w:val="21"/>
                <w:szCs w:val="21"/>
              </w:rPr>
              <w:t xml:space="preserve"> 성급 전력네트워크기업, 지방의 독립 전력네트워크기업은 재생에너지의 배전가격 및 실제 구매한 재생에너지 발전의 </w:t>
            </w:r>
            <w:proofErr w:type="spellStart"/>
            <w:r w:rsidRPr="008731CE">
              <w:rPr>
                <w:rFonts w:ascii="한컴바탕" w:eastAsia="한컴바탕" w:hAnsi="한컴바탕" w:cs="한컴바탕" w:hint="eastAsia"/>
                <w:sz w:val="21"/>
                <w:szCs w:val="21"/>
              </w:rPr>
              <w:t>배전량에</w:t>
            </w:r>
            <w:proofErr w:type="spellEnd"/>
            <w:r w:rsidRPr="008731CE">
              <w:rPr>
                <w:rFonts w:ascii="한컴바탕" w:eastAsia="한컴바탕" w:hAnsi="한컴바탕" w:cs="한컴바탕" w:hint="eastAsia"/>
                <w:sz w:val="21"/>
                <w:szCs w:val="21"/>
              </w:rPr>
              <w:t xml:space="preserve"> 따라 월별로 재생에너지 발전기업과 전력요금을 결산해야 한다. </w:t>
            </w:r>
          </w:p>
          <w:p w:rsidR="000800B8" w:rsidRPr="00DC002D" w:rsidRDefault="000800B8" w:rsidP="00DC002D">
            <w:pPr>
              <w:topLinePunct/>
              <w:autoSpaceDE/>
              <w:adjustRightInd w:val="0"/>
              <w:snapToGrid w:val="0"/>
              <w:spacing w:after="0" w:line="290" w:lineRule="atLeast"/>
              <w:ind w:firstLineChars="200" w:firstLine="388"/>
              <w:rPr>
                <w:rFonts w:ascii="한컴바탕" w:eastAsia="한컴바탕" w:hAnsi="한컴바탕" w:cs="한컴바탕"/>
                <w:spacing w:val="-6"/>
                <w:sz w:val="21"/>
                <w:szCs w:val="21"/>
              </w:rPr>
            </w:pPr>
            <w:r w:rsidRPr="00DC002D">
              <w:rPr>
                <w:rFonts w:ascii="한컴바탕" w:eastAsia="한컴바탕" w:hAnsi="한컴바탕" w:cs="한컴바탕" w:hint="eastAsia"/>
                <w:b/>
                <w:spacing w:val="-6"/>
                <w:sz w:val="21"/>
                <w:szCs w:val="21"/>
              </w:rPr>
              <w:t>제14조</w:t>
            </w:r>
            <w:r w:rsidRPr="00DC002D">
              <w:rPr>
                <w:rFonts w:ascii="한컴바탕" w:eastAsia="한컴바탕" w:hAnsi="한컴바탕" w:cs="한컴바탕" w:hint="eastAsia"/>
                <w:spacing w:val="-6"/>
                <w:sz w:val="21"/>
                <w:szCs w:val="21"/>
              </w:rPr>
              <w:t xml:space="preserve"> 연도종료 후 1개월 이내에 성급 전력네트워크기업, 지방의 독립 전력네트워크기업, 공공 재생에너지 독립 전력시스템 프로젝트단위는 전년도 재생에너지 전력가격 부가 보조자금 정산 신청서(서식은 첨부 3 참조)를 작성하여 성급 재정, 가격, 에너지 주관부문에 보고해야 한다. 또한 전년도 전력요금 결산리스트 또는 전력량 결산리스트 등 유관 증명문건을 제출해야 한다. </w:t>
            </w:r>
          </w:p>
          <w:p w:rsidR="000800B8" w:rsidRPr="00DC002D" w:rsidRDefault="000800B8" w:rsidP="00DC002D">
            <w:pPr>
              <w:topLinePunct/>
              <w:autoSpaceDE/>
              <w:adjustRightInd w:val="0"/>
              <w:snapToGrid w:val="0"/>
              <w:spacing w:after="0" w:line="290" w:lineRule="atLeast"/>
              <w:ind w:firstLineChars="200" w:firstLine="404"/>
              <w:rPr>
                <w:rFonts w:ascii="한컴바탕" w:eastAsia="한컴바탕" w:hAnsi="한컴바탕" w:cs="한컴바탕"/>
                <w:spacing w:val="-2"/>
                <w:sz w:val="21"/>
                <w:szCs w:val="21"/>
              </w:rPr>
            </w:pPr>
            <w:r w:rsidRPr="00DC002D">
              <w:rPr>
                <w:rFonts w:ascii="한컴바탕" w:eastAsia="한컴바탕" w:hAnsi="한컴바탕" w:cs="한컴바탕" w:hint="eastAsia"/>
                <w:b/>
                <w:spacing w:val="-2"/>
                <w:sz w:val="21"/>
                <w:szCs w:val="21"/>
              </w:rPr>
              <w:t>제15조</w:t>
            </w:r>
            <w:r w:rsidRPr="00DC002D">
              <w:rPr>
                <w:rFonts w:ascii="한컴바탕" w:eastAsia="한컴바탕" w:hAnsi="한컴바탕" w:cs="한컴바탕" w:hint="eastAsia"/>
                <w:spacing w:val="-2"/>
                <w:sz w:val="21"/>
                <w:szCs w:val="21"/>
              </w:rPr>
              <w:t xml:space="preserve"> 성급의 재정, 가격, 에너지 주관부문은 기업이 문건을 보고하여 초기심사를 진행하는 것에 대하여 초심의견을 제기하고, </w:t>
            </w:r>
            <w:proofErr w:type="spellStart"/>
            <w:r w:rsidRPr="00DC002D">
              <w:rPr>
                <w:rFonts w:ascii="한컴바탕" w:eastAsia="한컴바탕" w:hAnsi="한컴바탕" w:cs="한컴바탕" w:hint="eastAsia"/>
                <w:spacing w:val="-2"/>
                <w:sz w:val="21"/>
                <w:szCs w:val="21"/>
              </w:rPr>
              <w:t>재정부</w:t>
            </w:r>
            <w:proofErr w:type="spellEnd"/>
            <w:r w:rsidRPr="00DC002D">
              <w:rPr>
                <w:rFonts w:ascii="한컴바탕" w:eastAsia="한컴바탕" w:hAnsi="한컴바탕" w:cs="한컴바탕" w:hint="eastAsia"/>
                <w:spacing w:val="-2"/>
                <w:sz w:val="21"/>
                <w:szCs w:val="21"/>
              </w:rPr>
              <w:t xml:space="preserve">, 국가발전개혁위원회, </w:t>
            </w:r>
            <w:proofErr w:type="spellStart"/>
            <w:r w:rsidRPr="00DC002D">
              <w:rPr>
                <w:rFonts w:ascii="한컴바탕" w:eastAsia="한컴바탕" w:hAnsi="한컴바탕" w:cs="한컴바탕" w:hint="eastAsia"/>
                <w:spacing w:val="-2"/>
                <w:sz w:val="21"/>
                <w:szCs w:val="21"/>
              </w:rPr>
              <w:t>국가에너지국에</w:t>
            </w:r>
            <w:proofErr w:type="spellEnd"/>
            <w:r w:rsidRPr="00DC002D">
              <w:rPr>
                <w:rFonts w:ascii="한컴바탕" w:eastAsia="한컴바탕" w:hAnsi="한컴바탕" w:cs="한컴바탕" w:hint="eastAsia"/>
                <w:spacing w:val="-2"/>
                <w:sz w:val="21"/>
                <w:szCs w:val="21"/>
              </w:rPr>
              <w:t xml:space="preserve"> 보고한다. </w:t>
            </w:r>
          </w:p>
          <w:p w:rsidR="000800B8" w:rsidRPr="00DC002D" w:rsidRDefault="000800B8" w:rsidP="00DC002D">
            <w:pPr>
              <w:topLinePunct/>
              <w:autoSpaceDE/>
              <w:adjustRightInd w:val="0"/>
              <w:snapToGrid w:val="0"/>
              <w:spacing w:after="0" w:line="290" w:lineRule="atLeast"/>
              <w:ind w:firstLineChars="200" w:firstLine="388"/>
              <w:rPr>
                <w:rFonts w:ascii="한컴바탕" w:eastAsia="한컴바탕" w:hAnsi="한컴바탕" w:cs="한컴바탕"/>
                <w:spacing w:val="-6"/>
                <w:sz w:val="21"/>
                <w:szCs w:val="21"/>
              </w:rPr>
            </w:pPr>
            <w:r w:rsidRPr="00DC002D">
              <w:rPr>
                <w:rFonts w:ascii="한컴바탕" w:eastAsia="한컴바탕" w:hAnsi="한컴바탕" w:cs="한컴바탕" w:hint="eastAsia"/>
                <w:b/>
                <w:spacing w:val="-6"/>
                <w:sz w:val="21"/>
                <w:szCs w:val="21"/>
              </w:rPr>
              <w:t>제16조</w:t>
            </w:r>
            <w:r w:rsidRPr="00DC002D">
              <w:rPr>
                <w:rFonts w:ascii="한컴바탕" w:eastAsia="한컴바탕" w:hAnsi="한컴바탕" w:cs="한컴바탕" w:hint="eastAsia"/>
                <w:spacing w:val="-6"/>
                <w:sz w:val="21"/>
                <w:szCs w:val="21"/>
              </w:rPr>
              <w:t xml:space="preserve"> </w:t>
            </w:r>
            <w:proofErr w:type="spellStart"/>
            <w:r w:rsidRPr="00DC002D">
              <w:rPr>
                <w:rFonts w:ascii="한컴바탕" w:eastAsia="한컴바탕" w:hAnsi="한컴바탕" w:cs="한컴바탕" w:hint="eastAsia"/>
                <w:spacing w:val="-6"/>
                <w:sz w:val="21"/>
                <w:szCs w:val="21"/>
              </w:rPr>
              <w:t>재정부는</w:t>
            </w:r>
            <w:proofErr w:type="spellEnd"/>
            <w:r w:rsidRPr="00DC002D">
              <w:rPr>
                <w:rFonts w:ascii="한컴바탕" w:eastAsia="한컴바탕" w:hAnsi="한컴바탕" w:cs="한컴바탕" w:hint="eastAsia"/>
                <w:spacing w:val="-6"/>
                <w:sz w:val="21"/>
                <w:szCs w:val="21"/>
              </w:rPr>
              <w:t xml:space="preserve"> 국가발전개혁위원회, </w:t>
            </w:r>
            <w:proofErr w:type="spellStart"/>
            <w:r w:rsidRPr="00DC002D">
              <w:rPr>
                <w:rFonts w:ascii="한컴바탕" w:eastAsia="한컴바탕" w:hAnsi="한컴바탕" w:cs="한컴바탕" w:hint="eastAsia"/>
                <w:spacing w:val="-6"/>
                <w:sz w:val="21"/>
                <w:szCs w:val="21"/>
              </w:rPr>
              <w:t>국가에너지국과</w:t>
            </w:r>
            <w:proofErr w:type="spellEnd"/>
            <w:r w:rsidRPr="00DC002D">
              <w:rPr>
                <w:rFonts w:ascii="한컴바탕" w:eastAsia="한컴바탕" w:hAnsi="한컴바탕" w:cs="한컴바탕" w:hint="eastAsia"/>
                <w:spacing w:val="-6"/>
                <w:sz w:val="21"/>
                <w:szCs w:val="21"/>
              </w:rPr>
              <w:t xml:space="preserve"> 협의하여 감사지역을 조직하여 문건을 보고하며, 보조자금에 대하여 결산을 진행한다. </w:t>
            </w:r>
          </w:p>
          <w:p w:rsidR="000800B8" w:rsidRPr="008731CE" w:rsidRDefault="000800B8" w:rsidP="008731CE">
            <w:pPr>
              <w:topLinePunct/>
              <w:autoSpaceDE/>
              <w:adjustRightInd w:val="0"/>
              <w:snapToGrid w:val="0"/>
              <w:spacing w:after="0" w:line="290" w:lineRule="atLeast"/>
              <w:ind w:firstLineChars="200" w:firstLine="420"/>
              <w:rPr>
                <w:rFonts w:ascii="한컴바탕" w:eastAsia="한컴바탕" w:hAnsi="한컴바탕" w:cs="한컴바탕"/>
                <w:sz w:val="21"/>
                <w:szCs w:val="21"/>
              </w:rPr>
            </w:pPr>
          </w:p>
          <w:p w:rsidR="000800B8" w:rsidRPr="008731CE" w:rsidRDefault="000800B8" w:rsidP="008731CE">
            <w:pPr>
              <w:topLinePunct/>
              <w:autoSpaceDE/>
              <w:adjustRightInd w:val="0"/>
              <w:snapToGrid w:val="0"/>
              <w:spacing w:after="0" w:line="290" w:lineRule="atLeast"/>
              <w:jc w:val="center"/>
              <w:rPr>
                <w:rFonts w:ascii="한컴바탕" w:eastAsia="한컴바탕" w:hAnsi="한컴바탕" w:cs="한컴바탕"/>
                <w:b/>
                <w:sz w:val="21"/>
                <w:szCs w:val="21"/>
              </w:rPr>
            </w:pPr>
            <w:r w:rsidRPr="008731CE">
              <w:rPr>
                <w:rFonts w:ascii="한컴바탕" w:eastAsia="한컴바탕" w:hAnsi="한컴바탕" w:cs="한컴바탕" w:hint="eastAsia"/>
                <w:b/>
                <w:sz w:val="21"/>
                <w:szCs w:val="21"/>
              </w:rPr>
              <w:t xml:space="preserve">제5장 </w:t>
            </w:r>
            <w:proofErr w:type="gramStart"/>
            <w:r w:rsidRPr="008731CE">
              <w:rPr>
                <w:rFonts w:ascii="한컴바탕" w:eastAsia="한컴바탕" w:hAnsi="한컴바탕" w:cs="한컴바탕" w:hint="eastAsia"/>
                <w:b/>
                <w:sz w:val="21"/>
                <w:szCs w:val="21"/>
              </w:rPr>
              <w:t xml:space="preserve">부  </w:t>
            </w:r>
            <w:proofErr w:type="spellStart"/>
            <w:r w:rsidRPr="008731CE">
              <w:rPr>
                <w:rFonts w:ascii="한컴바탕" w:eastAsia="한컴바탕" w:hAnsi="한컴바탕" w:cs="한컴바탕" w:hint="eastAsia"/>
                <w:b/>
                <w:sz w:val="21"/>
                <w:szCs w:val="21"/>
              </w:rPr>
              <w:t>칙</w:t>
            </w:r>
            <w:proofErr w:type="spellEnd"/>
            <w:proofErr w:type="gramEnd"/>
          </w:p>
          <w:p w:rsidR="000800B8" w:rsidRPr="00DC002D" w:rsidRDefault="000800B8" w:rsidP="00DC002D">
            <w:pPr>
              <w:topLinePunct/>
              <w:autoSpaceDE/>
              <w:adjustRightInd w:val="0"/>
              <w:snapToGrid w:val="0"/>
              <w:spacing w:after="0" w:line="290" w:lineRule="atLeast"/>
              <w:ind w:firstLineChars="200" w:firstLine="388"/>
              <w:rPr>
                <w:rFonts w:ascii="한컴바탕" w:eastAsia="한컴바탕" w:hAnsi="한컴바탕" w:cs="한컴바탕"/>
                <w:spacing w:val="-6"/>
                <w:sz w:val="21"/>
                <w:szCs w:val="21"/>
              </w:rPr>
            </w:pPr>
            <w:r w:rsidRPr="00DC002D">
              <w:rPr>
                <w:rFonts w:ascii="한컴바탕" w:eastAsia="한컴바탕" w:hAnsi="한컴바탕" w:cs="한컴바탕" w:hint="eastAsia"/>
                <w:b/>
                <w:spacing w:val="-6"/>
                <w:sz w:val="21"/>
                <w:szCs w:val="21"/>
              </w:rPr>
              <w:t>제17조</w:t>
            </w:r>
            <w:r w:rsidRPr="00DC002D">
              <w:rPr>
                <w:rFonts w:ascii="한컴바탕" w:eastAsia="한컴바탕" w:hAnsi="한컴바탕" w:cs="한컴바탕" w:hint="eastAsia"/>
                <w:spacing w:val="-6"/>
                <w:sz w:val="21"/>
                <w:szCs w:val="21"/>
              </w:rPr>
              <w:t xml:space="preserve"> 본 방법은 재정부가 국가발전개혁위원회, </w:t>
            </w:r>
            <w:proofErr w:type="spellStart"/>
            <w:r w:rsidRPr="00DC002D">
              <w:rPr>
                <w:rFonts w:ascii="한컴바탕" w:eastAsia="한컴바탕" w:hAnsi="한컴바탕" w:cs="한컴바탕" w:hint="eastAsia"/>
                <w:spacing w:val="-6"/>
                <w:sz w:val="21"/>
                <w:szCs w:val="21"/>
              </w:rPr>
              <w:t>국가에너지국과</w:t>
            </w:r>
            <w:proofErr w:type="spellEnd"/>
            <w:r w:rsidRPr="00DC002D">
              <w:rPr>
                <w:rFonts w:ascii="한컴바탕" w:eastAsia="한컴바탕" w:hAnsi="한컴바탕" w:cs="한컴바탕" w:hint="eastAsia"/>
                <w:spacing w:val="-6"/>
                <w:sz w:val="21"/>
                <w:szCs w:val="21"/>
              </w:rPr>
              <w:t xml:space="preserve"> 협의하여 해석을 담당한다. </w:t>
            </w:r>
          </w:p>
          <w:p w:rsidR="000800B8" w:rsidRPr="008731CE" w:rsidRDefault="000800B8" w:rsidP="008731CE">
            <w:pPr>
              <w:topLinePunct/>
              <w:autoSpaceDE/>
              <w:adjustRightInd w:val="0"/>
              <w:snapToGrid w:val="0"/>
              <w:spacing w:after="0" w:line="290" w:lineRule="atLeast"/>
              <w:ind w:firstLineChars="200" w:firstLine="412"/>
              <w:rPr>
                <w:rFonts w:ascii="한컴바탕" w:eastAsia="한컴바탕" w:hAnsi="한컴바탕" w:cs="한컴바탕"/>
                <w:sz w:val="21"/>
                <w:szCs w:val="21"/>
              </w:rPr>
            </w:pPr>
            <w:r w:rsidRPr="008731CE">
              <w:rPr>
                <w:rFonts w:ascii="한컴바탕" w:eastAsia="한컴바탕" w:hAnsi="한컴바탕" w:cs="한컴바탕" w:hint="eastAsia"/>
                <w:b/>
                <w:sz w:val="21"/>
                <w:szCs w:val="21"/>
              </w:rPr>
              <w:t>제18조</w:t>
            </w:r>
            <w:r w:rsidRPr="008731CE">
              <w:rPr>
                <w:rFonts w:ascii="한컴바탕" w:eastAsia="한컴바탕" w:hAnsi="한컴바탕" w:cs="한컴바탕" w:hint="eastAsia"/>
                <w:sz w:val="21"/>
                <w:szCs w:val="21"/>
              </w:rPr>
              <w:t xml:space="preserve"> 본 방법은 </w:t>
            </w:r>
            <w:proofErr w:type="spellStart"/>
            <w:r w:rsidRPr="008731CE">
              <w:rPr>
                <w:rFonts w:ascii="한컴바탕" w:eastAsia="한컴바탕" w:hAnsi="한컴바탕" w:cs="한컴바탕" w:hint="eastAsia"/>
                <w:sz w:val="21"/>
                <w:szCs w:val="21"/>
              </w:rPr>
              <w:t>발포일부터</w:t>
            </w:r>
            <w:proofErr w:type="spellEnd"/>
            <w:r w:rsidRPr="008731CE">
              <w:rPr>
                <w:rFonts w:ascii="한컴바탕" w:eastAsia="한컴바탕" w:hAnsi="한컴바탕" w:cs="한컴바탕" w:hint="eastAsia"/>
                <w:sz w:val="21"/>
                <w:szCs w:val="21"/>
              </w:rPr>
              <w:t xml:space="preserve"> 시행한다. 2012년 재생에너지 전력가격 부가 보조자금의 보고, 심사, 지급 등은 본 방법에 따라 집행한다. </w:t>
            </w:r>
          </w:p>
          <w:p w:rsidR="000800B8" w:rsidRPr="008731CE" w:rsidRDefault="000800B8" w:rsidP="008731CE">
            <w:pPr>
              <w:topLinePunct/>
              <w:autoSpaceDE/>
              <w:adjustRightInd w:val="0"/>
              <w:snapToGrid w:val="0"/>
              <w:spacing w:after="0" w:line="290" w:lineRule="atLeast"/>
              <w:ind w:firstLineChars="200" w:firstLine="420"/>
              <w:rPr>
                <w:rFonts w:ascii="한컴바탕" w:eastAsia="한컴바탕" w:hAnsi="한컴바탕" w:cs="한컴바탕"/>
                <w:sz w:val="21"/>
                <w:szCs w:val="21"/>
              </w:rPr>
            </w:pPr>
          </w:p>
          <w:p w:rsidR="000800B8" w:rsidRPr="008731CE" w:rsidRDefault="000800B8" w:rsidP="008731CE">
            <w:pPr>
              <w:topLinePunct/>
              <w:autoSpaceDE/>
              <w:adjustRightInd w:val="0"/>
              <w:snapToGrid w:val="0"/>
              <w:spacing w:after="0" w:line="290" w:lineRule="atLeast"/>
              <w:ind w:firstLineChars="200" w:firstLine="420"/>
              <w:rPr>
                <w:rFonts w:ascii="한컴바탕" w:eastAsia="한컴바탕" w:hAnsi="한컴바탕" w:cs="한컴바탕"/>
                <w:sz w:val="21"/>
                <w:szCs w:val="21"/>
              </w:rPr>
            </w:pPr>
            <w:proofErr w:type="gramStart"/>
            <w:r w:rsidRPr="008731CE">
              <w:rPr>
                <w:rFonts w:ascii="한컴바탕" w:eastAsia="한컴바탕" w:hAnsi="한컴바탕" w:cs="한컴바탕" w:hint="eastAsia"/>
                <w:sz w:val="21"/>
                <w:szCs w:val="21"/>
              </w:rPr>
              <w:t>첨부 :</w:t>
            </w:r>
            <w:proofErr w:type="gramEnd"/>
            <w:r w:rsidRPr="008731CE">
              <w:rPr>
                <w:rFonts w:ascii="한컴바탕" w:eastAsia="한컴바탕" w:hAnsi="한컴바탕" w:cs="한컴바탕" w:hint="eastAsia"/>
                <w:sz w:val="21"/>
                <w:szCs w:val="21"/>
              </w:rPr>
              <w:t xml:space="preserve"> 1. 재생에너지 전력가격 부가자금 보조목록 신청서</w:t>
            </w:r>
          </w:p>
          <w:p w:rsidR="000800B8" w:rsidRPr="008731CE" w:rsidRDefault="000800B8" w:rsidP="008731CE">
            <w:pPr>
              <w:topLinePunct/>
              <w:autoSpaceDE/>
              <w:adjustRightInd w:val="0"/>
              <w:snapToGrid w:val="0"/>
              <w:spacing w:after="0" w:line="290" w:lineRule="atLeast"/>
              <w:ind w:firstLineChars="200" w:firstLine="420"/>
              <w:rPr>
                <w:rFonts w:ascii="한컴바탕" w:eastAsia="한컴바탕" w:hAnsi="한컴바탕" w:cs="한컴바탕"/>
                <w:sz w:val="21"/>
                <w:szCs w:val="21"/>
              </w:rPr>
            </w:pPr>
            <w:r w:rsidRPr="008731CE">
              <w:rPr>
                <w:rFonts w:ascii="한컴바탕" w:eastAsia="한컴바탕" w:hAnsi="한컴바탕" w:cs="한컴바탕" w:hint="eastAsia"/>
                <w:sz w:val="21"/>
                <w:szCs w:val="21"/>
              </w:rPr>
              <w:t xml:space="preserve">      2. 재생에너지 전력가격 부가보조자금 분기 신청서</w:t>
            </w:r>
          </w:p>
          <w:p w:rsidR="000800B8" w:rsidRPr="008731CE" w:rsidRDefault="000800B8" w:rsidP="008731CE">
            <w:pPr>
              <w:topLinePunct/>
              <w:autoSpaceDE/>
              <w:adjustRightInd w:val="0"/>
              <w:snapToGrid w:val="0"/>
              <w:spacing w:after="0" w:line="290" w:lineRule="atLeast"/>
              <w:ind w:firstLineChars="200" w:firstLine="420"/>
              <w:rPr>
                <w:rFonts w:ascii="한컴바탕" w:eastAsia="한컴바탕" w:hAnsi="한컴바탕" w:cs="한컴바탕"/>
                <w:sz w:val="21"/>
                <w:szCs w:val="21"/>
              </w:rPr>
            </w:pPr>
            <w:r w:rsidRPr="008731CE">
              <w:rPr>
                <w:rFonts w:ascii="한컴바탕" w:eastAsia="한컴바탕" w:hAnsi="한컴바탕" w:cs="한컴바탕" w:hint="eastAsia"/>
                <w:sz w:val="21"/>
                <w:szCs w:val="21"/>
              </w:rPr>
              <w:t xml:space="preserve">      3. 재생에너지 전력가격 부가보조자금 정산 신청서</w:t>
            </w:r>
          </w:p>
          <w:p w:rsidR="000800B8" w:rsidRPr="008731CE" w:rsidRDefault="000800B8" w:rsidP="008731CE">
            <w:pPr>
              <w:topLinePunct/>
              <w:autoSpaceDE/>
              <w:snapToGrid w:val="0"/>
              <w:spacing w:line="290" w:lineRule="atLeast"/>
              <w:ind w:firstLineChars="200" w:firstLine="420"/>
              <w:rPr>
                <w:rFonts w:ascii="한컴바탕" w:eastAsia="한컴바탕" w:hAnsi="한컴바탕" w:cs="한컴바탕"/>
                <w:sz w:val="21"/>
                <w:szCs w:val="21"/>
              </w:rPr>
            </w:pPr>
          </w:p>
          <w:p w:rsidR="00C263E5" w:rsidRPr="008731CE" w:rsidRDefault="00C263E5" w:rsidP="008731CE">
            <w:pPr>
              <w:snapToGrid w:val="0"/>
              <w:spacing w:line="290" w:lineRule="atLeast"/>
              <w:rPr>
                <w:rFonts w:ascii="한컴바탕" w:eastAsia="한컴바탕" w:hAnsi="한컴바탕" w:cs="한컴바탕"/>
                <w:sz w:val="21"/>
                <w:szCs w:val="21"/>
              </w:rPr>
            </w:pPr>
          </w:p>
        </w:tc>
        <w:tc>
          <w:tcPr>
            <w:tcW w:w="539" w:type="dxa"/>
          </w:tcPr>
          <w:p w:rsidR="00C263E5" w:rsidRPr="00B072BB" w:rsidRDefault="00C263E5" w:rsidP="00B072BB">
            <w:pPr>
              <w:wordWrap/>
              <w:snapToGrid w:val="0"/>
              <w:spacing w:line="290" w:lineRule="atLeast"/>
              <w:rPr>
                <w:sz w:val="21"/>
                <w:szCs w:val="21"/>
              </w:rPr>
            </w:pPr>
          </w:p>
        </w:tc>
        <w:tc>
          <w:tcPr>
            <w:tcW w:w="3958" w:type="dxa"/>
          </w:tcPr>
          <w:p w:rsidR="001F769B" w:rsidRDefault="00FB10DC" w:rsidP="009E05CB">
            <w:pPr>
              <w:wordWrap/>
              <w:snapToGrid w:val="0"/>
              <w:spacing w:after="0" w:line="290" w:lineRule="atLeast"/>
              <w:jc w:val="center"/>
              <w:rPr>
                <w:rFonts w:ascii="SimSun" w:hAnsi="SimSun" w:hint="eastAsia"/>
                <w:b/>
                <w:sz w:val="26"/>
                <w:szCs w:val="26"/>
                <w:lang w:eastAsia="zh-CN"/>
              </w:rPr>
            </w:pPr>
            <w:r w:rsidRPr="001F769B">
              <w:rPr>
                <w:rFonts w:ascii="SimSun" w:eastAsia="SimSun" w:hAnsi="SimSun" w:hint="eastAsia"/>
                <w:b/>
                <w:sz w:val="26"/>
                <w:szCs w:val="26"/>
                <w:lang w:eastAsia="zh-CN"/>
              </w:rPr>
              <w:t>关于印发《可再生能源电价附加补助资金管理暂行办法》的</w:t>
            </w:r>
          </w:p>
          <w:p w:rsidR="00FB10DC" w:rsidRPr="001F769B" w:rsidRDefault="00FB10DC" w:rsidP="009E05CB">
            <w:pPr>
              <w:wordWrap/>
              <w:snapToGrid w:val="0"/>
              <w:spacing w:after="0" w:line="290" w:lineRule="atLeast"/>
              <w:jc w:val="center"/>
              <w:rPr>
                <w:rFonts w:ascii="SimSun" w:eastAsia="SimSun" w:hAnsi="SimSun"/>
                <w:b/>
                <w:sz w:val="26"/>
                <w:szCs w:val="26"/>
                <w:lang w:eastAsia="zh-CN"/>
              </w:rPr>
            </w:pPr>
            <w:r w:rsidRPr="001F769B">
              <w:rPr>
                <w:rFonts w:ascii="SimSun" w:eastAsia="SimSun" w:hAnsi="SimSun" w:hint="eastAsia"/>
                <w:b/>
                <w:sz w:val="26"/>
                <w:szCs w:val="26"/>
                <w:lang w:eastAsia="zh-CN"/>
              </w:rPr>
              <w:t>通知</w:t>
            </w:r>
          </w:p>
          <w:p w:rsidR="00FB10DC" w:rsidRDefault="00FB10DC" w:rsidP="009E05CB">
            <w:pPr>
              <w:wordWrap/>
              <w:snapToGrid w:val="0"/>
              <w:spacing w:after="0" w:line="290" w:lineRule="atLeast"/>
              <w:jc w:val="center"/>
              <w:rPr>
                <w:rFonts w:ascii="SimSun" w:hAnsi="SimSun" w:hint="eastAsia"/>
                <w:sz w:val="21"/>
                <w:szCs w:val="21"/>
              </w:rPr>
            </w:pPr>
            <w:r w:rsidRPr="00C80613">
              <w:rPr>
                <w:rFonts w:ascii="SimSun" w:eastAsia="SimSun" w:hAnsi="SimSun" w:hint="eastAsia"/>
                <w:sz w:val="21"/>
                <w:szCs w:val="21"/>
                <w:lang w:eastAsia="zh-CN"/>
              </w:rPr>
              <w:t>财建〔2012〕102号</w:t>
            </w:r>
          </w:p>
          <w:p w:rsidR="001F769B" w:rsidRDefault="001F769B" w:rsidP="009E05CB">
            <w:pPr>
              <w:wordWrap/>
              <w:snapToGrid w:val="0"/>
              <w:spacing w:after="0" w:line="290" w:lineRule="atLeast"/>
              <w:jc w:val="center"/>
              <w:rPr>
                <w:rFonts w:ascii="SimSun" w:hAnsi="SimSun" w:hint="eastAsia"/>
                <w:sz w:val="21"/>
                <w:szCs w:val="21"/>
              </w:rPr>
            </w:pPr>
          </w:p>
          <w:p w:rsidR="001F769B" w:rsidRPr="001F769B" w:rsidRDefault="001F769B" w:rsidP="009E05CB">
            <w:pPr>
              <w:wordWrap/>
              <w:snapToGrid w:val="0"/>
              <w:spacing w:after="0" w:line="290" w:lineRule="atLeast"/>
              <w:jc w:val="center"/>
              <w:rPr>
                <w:rFonts w:ascii="SimSun" w:hAnsi="SimSun" w:hint="eastAsia"/>
                <w:sz w:val="21"/>
                <w:szCs w:val="21"/>
              </w:rPr>
            </w:pPr>
          </w:p>
          <w:p w:rsidR="00FB10DC" w:rsidRPr="00C80613" w:rsidRDefault="00FB10DC" w:rsidP="009E05CB">
            <w:pPr>
              <w:wordWrap/>
              <w:snapToGrid w:val="0"/>
              <w:spacing w:after="0" w:line="290" w:lineRule="atLeast"/>
              <w:rPr>
                <w:rFonts w:ascii="SimSun" w:eastAsia="SimSun" w:hAnsi="SimSun"/>
                <w:sz w:val="21"/>
                <w:szCs w:val="21"/>
                <w:lang w:eastAsia="zh-CN"/>
              </w:rPr>
            </w:pPr>
            <w:r w:rsidRPr="00C80613">
              <w:rPr>
                <w:rFonts w:ascii="SimSun" w:eastAsia="SimSun" w:hAnsi="SimSun" w:hint="eastAsia"/>
                <w:sz w:val="21"/>
                <w:szCs w:val="21"/>
                <w:lang w:eastAsia="zh-CN"/>
              </w:rPr>
              <w:t>各省、自治区、直辖市财政厅（局）、发展改革委、能源局、物价局，新疆生产建设兵团财务局、发展改革委、能源主管部门、价格主管部门，国家电网公司、中国南方电网有限责任公司、内蒙古自治区电力有限责任公司：</w:t>
            </w:r>
          </w:p>
          <w:p w:rsidR="00FB10DC" w:rsidRPr="00C80613" w:rsidRDefault="00FB10DC" w:rsidP="009E05CB">
            <w:pPr>
              <w:wordWrap/>
              <w:snapToGrid w:val="0"/>
              <w:spacing w:after="0" w:line="290" w:lineRule="atLeast"/>
              <w:rPr>
                <w:rFonts w:ascii="SimSun" w:eastAsia="SimSun" w:hAnsi="SimSun"/>
                <w:sz w:val="21"/>
                <w:szCs w:val="21"/>
                <w:lang w:eastAsia="zh-CN"/>
              </w:rPr>
            </w:pPr>
            <w:r w:rsidRPr="00C80613">
              <w:rPr>
                <w:rFonts w:ascii="SimSun" w:eastAsia="SimSun" w:hAnsi="SimSun" w:hint="eastAsia"/>
                <w:sz w:val="21"/>
                <w:szCs w:val="21"/>
                <w:lang w:eastAsia="zh-CN"/>
              </w:rPr>
              <w:t xml:space="preserve">　　为促进可再生能源开发利用，规范可再生能源电价附加资金管理，提高资金使用效率，根据《中华人民共和国可再生能源法》和《财政部 国家发展改革委 国家能源局关于印发&lt;可再生能源发展基金征收使用管理暂行办法&gt;的通知》（财综〔2011〕115号），财政部、国家发展改革委、国家能源局共同制定了《可再生能源电价附加补助资金管理暂行办法》，现印发给你们，请遵照执行。</w:t>
            </w:r>
          </w:p>
          <w:p w:rsidR="00FB10DC" w:rsidRPr="00C80613" w:rsidRDefault="00FB10DC" w:rsidP="009E05CB">
            <w:pPr>
              <w:wordWrap/>
              <w:snapToGrid w:val="0"/>
              <w:spacing w:after="0" w:line="290" w:lineRule="atLeast"/>
              <w:ind w:firstLine="405"/>
              <w:rPr>
                <w:rFonts w:ascii="SimSun" w:eastAsia="SimSun" w:hAnsi="SimSun"/>
                <w:sz w:val="21"/>
                <w:szCs w:val="21"/>
                <w:lang w:eastAsia="zh-CN"/>
              </w:rPr>
            </w:pPr>
            <w:r w:rsidRPr="00C80613">
              <w:rPr>
                <w:rFonts w:ascii="SimSun" w:eastAsia="SimSun" w:hAnsi="SimSun" w:hint="eastAsia"/>
                <w:sz w:val="21"/>
                <w:szCs w:val="21"/>
                <w:lang w:eastAsia="zh-CN"/>
              </w:rPr>
              <w:t>附件：可再生能源电价附加补助资金管理暂行办法</w:t>
            </w:r>
          </w:p>
          <w:p w:rsidR="00FB10DC" w:rsidRPr="00C80613" w:rsidRDefault="00FB10DC" w:rsidP="009E05CB">
            <w:pPr>
              <w:wordWrap/>
              <w:snapToGrid w:val="0"/>
              <w:spacing w:after="0" w:line="290" w:lineRule="atLeast"/>
              <w:ind w:firstLine="405"/>
              <w:rPr>
                <w:rFonts w:ascii="SimSun" w:eastAsia="SimSun" w:hAnsi="SimSun"/>
                <w:sz w:val="21"/>
                <w:szCs w:val="21"/>
                <w:lang w:eastAsia="zh-CN"/>
              </w:rPr>
            </w:pPr>
          </w:p>
          <w:p w:rsidR="00FB10DC" w:rsidRPr="00C80613" w:rsidRDefault="00FB10DC" w:rsidP="009E05CB">
            <w:pPr>
              <w:wordWrap/>
              <w:snapToGrid w:val="0"/>
              <w:spacing w:after="0" w:line="290" w:lineRule="atLeast"/>
              <w:jc w:val="right"/>
              <w:rPr>
                <w:rFonts w:ascii="SimSun" w:eastAsia="SimSun" w:hAnsi="SimSun"/>
                <w:sz w:val="21"/>
                <w:szCs w:val="21"/>
                <w:lang w:eastAsia="zh-CN"/>
              </w:rPr>
            </w:pPr>
            <w:r w:rsidRPr="00C80613">
              <w:rPr>
                <w:rFonts w:ascii="SimSun" w:eastAsia="SimSun" w:hAnsi="SimSun" w:hint="eastAsia"/>
                <w:sz w:val="21"/>
                <w:szCs w:val="21"/>
                <w:lang w:eastAsia="zh-CN"/>
              </w:rPr>
              <w:t xml:space="preserve">　　　　　　　　　　　　　　　　　　　财政部　</w:t>
            </w:r>
          </w:p>
          <w:p w:rsidR="00FB10DC" w:rsidRPr="00C80613" w:rsidRDefault="00FB10DC" w:rsidP="009E05CB">
            <w:pPr>
              <w:wordWrap/>
              <w:snapToGrid w:val="0"/>
              <w:spacing w:after="0" w:line="290" w:lineRule="atLeast"/>
              <w:jc w:val="right"/>
              <w:rPr>
                <w:rFonts w:ascii="SimSun" w:eastAsia="SimSun" w:hAnsi="SimSun"/>
                <w:sz w:val="21"/>
                <w:szCs w:val="21"/>
                <w:lang w:eastAsia="zh-CN"/>
              </w:rPr>
            </w:pPr>
            <w:r w:rsidRPr="00C80613">
              <w:rPr>
                <w:rFonts w:ascii="SimSun" w:eastAsia="SimSun" w:hAnsi="SimSun" w:hint="eastAsia"/>
                <w:sz w:val="21"/>
                <w:szCs w:val="21"/>
                <w:lang w:eastAsia="zh-CN"/>
              </w:rPr>
              <w:t xml:space="preserve">国家发展改革委　</w:t>
            </w:r>
          </w:p>
          <w:p w:rsidR="00FB10DC" w:rsidRPr="00C80613" w:rsidRDefault="00FB10DC" w:rsidP="009E05CB">
            <w:pPr>
              <w:wordWrap/>
              <w:snapToGrid w:val="0"/>
              <w:spacing w:after="0" w:line="290" w:lineRule="atLeast"/>
              <w:jc w:val="right"/>
              <w:rPr>
                <w:rFonts w:ascii="SimSun" w:eastAsia="SimSun" w:hAnsi="SimSun"/>
                <w:sz w:val="21"/>
                <w:szCs w:val="21"/>
                <w:lang w:eastAsia="zh-CN"/>
              </w:rPr>
            </w:pPr>
            <w:r w:rsidRPr="00C80613">
              <w:rPr>
                <w:rFonts w:ascii="SimSun" w:eastAsia="SimSun" w:hAnsi="SimSun" w:hint="eastAsia"/>
                <w:sz w:val="21"/>
                <w:szCs w:val="21"/>
                <w:lang w:eastAsia="zh-CN"/>
              </w:rPr>
              <w:t>国家能源局　　　　　　　　　　　　　　　　　　　　　　二○一二年三月十四日</w:t>
            </w:r>
          </w:p>
          <w:p w:rsidR="00FB10DC" w:rsidRPr="00C80613" w:rsidRDefault="00FB10DC" w:rsidP="009E05CB">
            <w:pPr>
              <w:wordWrap/>
              <w:snapToGrid w:val="0"/>
              <w:spacing w:after="0" w:line="290" w:lineRule="atLeast"/>
              <w:rPr>
                <w:rFonts w:ascii="SimSun" w:eastAsia="SimSun" w:hAnsi="SimSun"/>
                <w:sz w:val="21"/>
                <w:szCs w:val="21"/>
                <w:lang w:eastAsia="zh-CN"/>
              </w:rPr>
            </w:pPr>
          </w:p>
          <w:p w:rsidR="00FB10DC" w:rsidRPr="009E05CB" w:rsidRDefault="00FB10DC" w:rsidP="009E05CB">
            <w:pPr>
              <w:wordWrap/>
              <w:snapToGrid w:val="0"/>
              <w:spacing w:after="0" w:line="290" w:lineRule="atLeast"/>
              <w:rPr>
                <w:rFonts w:ascii="SimSun" w:eastAsia="SimSun" w:hAnsi="SimSun"/>
                <w:sz w:val="21"/>
                <w:szCs w:val="21"/>
                <w:lang w:eastAsia="zh-CN"/>
              </w:rPr>
            </w:pPr>
          </w:p>
          <w:p w:rsidR="00FB10DC" w:rsidRPr="00C80613" w:rsidRDefault="00FB10DC" w:rsidP="009E05CB">
            <w:pPr>
              <w:wordWrap/>
              <w:snapToGrid w:val="0"/>
              <w:spacing w:after="0" w:line="290" w:lineRule="atLeast"/>
              <w:rPr>
                <w:rFonts w:ascii="SimSun" w:eastAsia="SimSun" w:hAnsi="SimSun"/>
                <w:sz w:val="21"/>
                <w:szCs w:val="21"/>
                <w:lang w:eastAsia="zh-CN"/>
              </w:rPr>
            </w:pPr>
            <w:r w:rsidRPr="00C80613">
              <w:rPr>
                <w:rFonts w:ascii="SimSun" w:eastAsia="SimSun" w:hAnsi="SimSun" w:hint="eastAsia"/>
                <w:sz w:val="21"/>
                <w:szCs w:val="21"/>
                <w:lang w:eastAsia="zh-CN"/>
              </w:rPr>
              <w:t>附件：</w:t>
            </w:r>
          </w:p>
          <w:p w:rsidR="00FB10DC" w:rsidRPr="00C80613" w:rsidRDefault="00FB10DC" w:rsidP="009E05CB">
            <w:pPr>
              <w:wordWrap/>
              <w:snapToGrid w:val="0"/>
              <w:spacing w:after="0" w:line="290" w:lineRule="atLeast"/>
              <w:rPr>
                <w:rFonts w:ascii="SimSun" w:eastAsia="SimSun" w:hAnsi="SimSun"/>
                <w:sz w:val="21"/>
                <w:szCs w:val="21"/>
                <w:lang w:eastAsia="zh-CN"/>
              </w:rPr>
            </w:pPr>
          </w:p>
          <w:p w:rsidR="00FB10DC" w:rsidRPr="00C80613" w:rsidRDefault="00FB10DC" w:rsidP="009E05CB">
            <w:pPr>
              <w:wordWrap/>
              <w:snapToGrid w:val="0"/>
              <w:spacing w:after="0" w:line="290" w:lineRule="atLeast"/>
              <w:jc w:val="center"/>
              <w:rPr>
                <w:rFonts w:ascii="SimSun" w:eastAsia="SimSun" w:hAnsi="SimSun"/>
                <w:b/>
                <w:sz w:val="21"/>
                <w:szCs w:val="21"/>
                <w:lang w:eastAsia="zh-CN"/>
              </w:rPr>
            </w:pPr>
            <w:r w:rsidRPr="00C80613">
              <w:rPr>
                <w:rFonts w:ascii="SimSun" w:eastAsia="SimSun" w:hAnsi="SimSun" w:hint="eastAsia"/>
                <w:b/>
                <w:sz w:val="21"/>
                <w:szCs w:val="21"/>
                <w:lang w:eastAsia="zh-CN"/>
              </w:rPr>
              <w:t>可再生能源电价附加补助资金管理</w:t>
            </w:r>
          </w:p>
          <w:p w:rsidR="00FB10DC" w:rsidRPr="00C80613" w:rsidRDefault="00FB10DC" w:rsidP="009E05CB">
            <w:pPr>
              <w:wordWrap/>
              <w:snapToGrid w:val="0"/>
              <w:spacing w:after="0" w:line="290" w:lineRule="atLeast"/>
              <w:jc w:val="center"/>
              <w:rPr>
                <w:rFonts w:ascii="SimSun" w:eastAsia="SimSun" w:hAnsi="SimSun"/>
                <w:b/>
                <w:sz w:val="21"/>
                <w:szCs w:val="21"/>
                <w:lang w:eastAsia="zh-CN"/>
              </w:rPr>
            </w:pPr>
            <w:r w:rsidRPr="00C80613">
              <w:rPr>
                <w:rFonts w:ascii="SimSun" w:eastAsia="SimSun" w:hAnsi="SimSun" w:hint="eastAsia"/>
                <w:b/>
                <w:sz w:val="21"/>
                <w:szCs w:val="21"/>
                <w:lang w:eastAsia="zh-CN"/>
              </w:rPr>
              <w:t>暂行办法</w:t>
            </w:r>
          </w:p>
          <w:p w:rsidR="00FB10DC" w:rsidRPr="00C80613" w:rsidRDefault="00FB10DC" w:rsidP="009E05CB">
            <w:pPr>
              <w:wordWrap/>
              <w:snapToGrid w:val="0"/>
              <w:spacing w:after="0" w:line="290" w:lineRule="atLeast"/>
              <w:rPr>
                <w:rFonts w:ascii="SimSun" w:eastAsia="SimSun" w:hAnsi="SimSun"/>
                <w:sz w:val="21"/>
                <w:szCs w:val="21"/>
                <w:lang w:eastAsia="zh-CN"/>
              </w:rPr>
            </w:pPr>
          </w:p>
          <w:p w:rsidR="00FB10DC" w:rsidRPr="00C80613" w:rsidRDefault="00FB10DC" w:rsidP="009E05CB">
            <w:pPr>
              <w:wordWrap/>
              <w:snapToGrid w:val="0"/>
              <w:spacing w:after="0" w:line="290" w:lineRule="atLeast"/>
              <w:jc w:val="center"/>
              <w:rPr>
                <w:rFonts w:ascii="SimSun" w:eastAsia="SimSun" w:hAnsi="SimSun"/>
                <w:sz w:val="21"/>
                <w:szCs w:val="21"/>
                <w:lang w:eastAsia="zh-CN"/>
              </w:rPr>
            </w:pPr>
            <w:r w:rsidRPr="00C80613">
              <w:rPr>
                <w:rFonts w:ascii="SimSun" w:eastAsia="SimSun" w:hAnsi="SimSun" w:hint="eastAsia"/>
                <w:b/>
                <w:sz w:val="21"/>
                <w:szCs w:val="21"/>
                <w:lang w:eastAsia="zh-CN"/>
              </w:rPr>
              <w:t>第一章　总　则</w:t>
            </w:r>
          </w:p>
          <w:p w:rsidR="00FB10DC" w:rsidRPr="00C80613" w:rsidRDefault="00FB10DC" w:rsidP="009E05CB">
            <w:pPr>
              <w:wordWrap/>
              <w:snapToGrid w:val="0"/>
              <w:spacing w:after="0" w:line="290" w:lineRule="atLeast"/>
              <w:rPr>
                <w:rFonts w:ascii="SimSun" w:eastAsia="SimSun" w:hAnsi="SimSun"/>
                <w:sz w:val="21"/>
                <w:szCs w:val="21"/>
                <w:lang w:eastAsia="zh-CN"/>
              </w:rPr>
            </w:pPr>
            <w:r w:rsidRPr="00C80613">
              <w:rPr>
                <w:rFonts w:ascii="SimSun" w:eastAsia="SimSun" w:hAnsi="SimSun" w:hint="eastAsia"/>
                <w:sz w:val="21"/>
                <w:szCs w:val="21"/>
                <w:lang w:eastAsia="zh-CN"/>
              </w:rPr>
              <w:t xml:space="preserve">　　</w:t>
            </w:r>
            <w:r w:rsidRPr="00C80613">
              <w:rPr>
                <w:rFonts w:ascii="SimSun" w:eastAsia="SimSun" w:hAnsi="SimSun" w:hint="eastAsia"/>
                <w:b/>
                <w:sz w:val="21"/>
                <w:szCs w:val="21"/>
                <w:lang w:eastAsia="zh-CN"/>
              </w:rPr>
              <w:t>第一条</w:t>
            </w:r>
            <w:r w:rsidRPr="00C80613">
              <w:rPr>
                <w:rFonts w:ascii="SimSun" w:eastAsia="SimSun" w:hAnsi="SimSun" w:hint="eastAsia"/>
                <w:sz w:val="21"/>
                <w:szCs w:val="21"/>
                <w:lang w:eastAsia="zh-CN"/>
              </w:rPr>
              <w:t xml:space="preserve">　根据《中华人民共和国可再生能源法》和《财政部 国家发展改革委 国家能源局关于印发&lt;可再生能源发展基金征收使用管理暂行办法&gt;的通知》（财综〔2011〕115号），制定本办法。</w:t>
            </w:r>
          </w:p>
          <w:p w:rsidR="00FB10DC" w:rsidRPr="00C80613" w:rsidRDefault="00FB10DC" w:rsidP="009E05CB">
            <w:pPr>
              <w:wordWrap/>
              <w:snapToGrid w:val="0"/>
              <w:spacing w:after="0" w:line="290" w:lineRule="atLeast"/>
              <w:rPr>
                <w:rFonts w:ascii="SimSun" w:eastAsia="SimSun" w:hAnsi="SimSun"/>
                <w:sz w:val="21"/>
                <w:szCs w:val="21"/>
                <w:lang w:eastAsia="zh-CN"/>
              </w:rPr>
            </w:pPr>
            <w:r w:rsidRPr="00C80613">
              <w:rPr>
                <w:rFonts w:ascii="SimSun" w:eastAsia="SimSun" w:hAnsi="SimSun" w:hint="eastAsia"/>
                <w:sz w:val="21"/>
                <w:szCs w:val="21"/>
                <w:lang w:eastAsia="zh-CN"/>
              </w:rPr>
              <w:t xml:space="preserve">　　</w:t>
            </w:r>
            <w:r w:rsidRPr="00C80613">
              <w:rPr>
                <w:rFonts w:ascii="SimSun" w:eastAsia="SimSun" w:hAnsi="SimSun" w:hint="eastAsia"/>
                <w:b/>
                <w:sz w:val="21"/>
                <w:szCs w:val="21"/>
                <w:lang w:eastAsia="zh-CN"/>
              </w:rPr>
              <w:t>第二条</w:t>
            </w:r>
            <w:r w:rsidRPr="00C80613">
              <w:rPr>
                <w:rFonts w:ascii="SimSun" w:eastAsia="SimSun" w:hAnsi="SimSun" w:hint="eastAsia"/>
                <w:sz w:val="21"/>
                <w:szCs w:val="21"/>
                <w:lang w:eastAsia="zh-CN"/>
              </w:rPr>
              <w:t xml:space="preserve">　本办法所称可再生能源发</w:t>
            </w:r>
            <w:r w:rsidRPr="00C80613">
              <w:rPr>
                <w:rFonts w:ascii="SimSun" w:eastAsia="SimSun" w:hAnsi="SimSun" w:hint="eastAsia"/>
                <w:sz w:val="21"/>
                <w:szCs w:val="21"/>
                <w:lang w:eastAsia="zh-CN"/>
              </w:rPr>
              <w:lastRenderedPageBreak/>
              <w:t>电是指风力发电、生物质能发电（包括农林废弃物直接燃烧和气化发电、垃圾焚烧和垃圾填埋气发电、沼气发电）、太阳能发电、地热能发电和海洋能发电等。</w:t>
            </w:r>
          </w:p>
          <w:p w:rsidR="00FB10DC" w:rsidRPr="00C80613" w:rsidRDefault="00FB10DC" w:rsidP="009E05CB">
            <w:pPr>
              <w:wordWrap/>
              <w:snapToGrid w:val="0"/>
              <w:spacing w:after="0" w:line="290" w:lineRule="atLeast"/>
              <w:rPr>
                <w:rFonts w:ascii="SimSun" w:eastAsia="SimSun" w:hAnsi="SimSun"/>
                <w:sz w:val="21"/>
                <w:szCs w:val="21"/>
                <w:lang w:eastAsia="zh-CN"/>
              </w:rPr>
            </w:pPr>
          </w:p>
          <w:p w:rsidR="00FB10DC" w:rsidRPr="00C80613" w:rsidRDefault="00FB10DC" w:rsidP="009E05CB">
            <w:pPr>
              <w:wordWrap/>
              <w:snapToGrid w:val="0"/>
              <w:spacing w:after="0" w:line="290" w:lineRule="atLeast"/>
              <w:jc w:val="center"/>
              <w:rPr>
                <w:rFonts w:ascii="SimSun" w:eastAsia="SimSun" w:hAnsi="SimSun"/>
                <w:sz w:val="21"/>
                <w:szCs w:val="21"/>
                <w:lang w:eastAsia="zh-CN"/>
              </w:rPr>
            </w:pPr>
            <w:r w:rsidRPr="00C80613">
              <w:rPr>
                <w:rFonts w:ascii="SimSun" w:eastAsia="SimSun" w:hAnsi="SimSun" w:hint="eastAsia"/>
                <w:b/>
                <w:sz w:val="21"/>
                <w:szCs w:val="21"/>
                <w:lang w:eastAsia="zh-CN"/>
              </w:rPr>
              <w:t>第二章　补助项目确认</w:t>
            </w:r>
          </w:p>
          <w:p w:rsidR="00FB10DC" w:rsidRPr="00C80613" w:rsidRDefault="00FB10DC" w:rsidP="009E05CB">
            <w:pPr>
              <w:wordWrap/>
              <w:snapToGrid w:val="0"/>
              <w:spacing w:after="0" w:line="290" w:lineRule="atLeast"/>
              <w:rPr>
                <w:rFonts w:ascii="SimSun" w:eastAsia="SimSun" w:hAnsi="SimSun"/>
                <w:sz w:val="21"/>
                <w:szCs w:val="21"/>
                <w:lang w:eastAsia="zh-CN"/>
              </w:rPr>
            </w:pPr>
            <w:r w:rsidRPr="00C80613">
              <w:rPr>
                <w:rFonts w:ascii="SimSun" w:eastAsia="SimSun" w:hAnsi="SimSun" w:hint="eastAsia"/>
                <w:sz w:val="21"/>
                <w:szCs w:val="21"/>
                <w:lang w:eastAsia="zh-CN"/>
              </w:rPr>
              <w:t xml:space="preserve">　　</w:t>
            </w:r>
            <w:r w:rsidRPr="00C80613">
              <w:rPr>
                <w:rFonts w:ascii="SimSun" w:eastAsia="SimSun" w:hAnsi="SimSun" w:hint="eastAsia"/>
                <w:b/>
                <w:sz w:val="21"/>
                <w:szCs w:val="21"/>
                <w:lang w:eastAsia="zh-CN"/>
              </w:rPr>
              <w:t>第三条</w:t>
            </w:r>
            <w:r w:rsidRPr="00C80613">
              <w:rPr>
                <w:rFonts w:ascii="SimSun" w:eastAsia="SimSun" w:hAnsi="SimSun" w:hint="eastAsia"/>
                <w:sz w:val="21"/>
                <w:szCs w:val="21"/>
                <w:lang w:eastAsia="zh-CN"/>
              </w:rPr>
              <w:t xml:space="preserve">　申请补助的项目必须符合以下条件：</w:t>
            </w:r>
          </w:p>
          <w:p w:rsidR="00FB10DC" w:rsidRPr="00C80613" w:rsidRDefault="00FB10DC" w:rsidP="009E05CB">
            <w:pPr>
              <w:wordWrap/>
              <w:snapToGrid w:val="0"/>
              <w:spacing w:after="0" w:line="290" w:lineRule="atLeast"/>
              <w:rPr>
                <w:rFonts w:ascii="SimSun" w:eastAsia="SimSun" w:hAnsi="SimSun"/>
                <w:sz w:val="21"/>
                <w:szCs w:val="21"/>
                <w:lang w:eastAsia="zh-CN"/>
              </w:rPr>
            </w:pPr>
            <w:r w:rsidRPr="00C80613">
              <w:rPr>
                <w:rFonts w:ascii="SimSun" w:eastAsia="SimSun" w:hAnsi="SimSun" w:hint="eastAsia"/>
                <w:sz w:val="21"/>
                <w:szCs w:val="21"/>
                <w:lang w:eastAsia="zh-CN"/>
              </w:rPr>
              <w:t xml:space="preserve">　　（一）属于《财政部 国家发展改革委 国家能源局关于印发&lt;可再生能源发展基金征收使用管理暂行办法&gt;的通知》规定的补助范围。</w:t>
            </w:r>
          </w:p>
          <w:p w:rsidR="00FB10DC" w:rsidRPr="00C80613" w:rsidRDefault="00FB10DC" w:rsidP="009E05CB">
            <w:pPr>
              <w:wordWrap/>
              <w:snapToGrid w:val="0"/>
              <w:spacing w:after="0" w:line="290" w:lineRule="atLeast"/>
              <w:rPr>
                <w:rFonts w:ascii="SimSun" w:eastAsia="SimSun" w:hAnsi="SimSun"/>
                <w:sz w:val="21"/>
                <w:szCs w:val="21"/>
                <w:lang w:eastAsia="zh-CN"/>
              </w:rPr>
            </w:pPr>
            <w:r w:rsidRPr="00C80613">
              <w:rPr>
                <w:rFonts w:ascii="SimSun" w:eastAsia="SimSun" w:hAnsi="SimSun" w:hint="eastAsia"/>
                <w:sz w:val="21"/>
                <w:szCs w:val="21"/>
                <w:lang w:eastAsia="zh-CN"/>
              </w:rPr>
              <w:t xml:space="preserve">　　（二）按照国家有关规定已完成审批、核准或备案，且已经过国家能源局审核确认。具体审核确认办法由国家能源局另行制定。</w:t>
            </w:r>
          </w:p>
          <w:p w:rsidR="00FB10DC" w:rsidRPr="00C80613" w:rsidRDefault="00FB10DC" w:rsidP="009E05CB">
            <w:pPr>
              <w:wordWrap/>
              <w:snapToGrid w:val="0"/>
              <w:spacing w:after="0" w:line="290" w:lineRule="atLeast"/>
              <w:rPr>
                <w:rFonts w:ascii="SimSun" w:eastAsia="SimSun" w:hAnsi="SimSun"/>
                <w:sz w:val="21"/>
                <w:szCs w:val="21"/>
                <w:lang w:eastAsia="zh-CN"/>
              </w:rPr>
            </w:pPr>
            <w:r w:rsidRPr="00C80613">
              <w:rPr>
                <w:rFonts w:ascii="SimSun" w:eastAsia="SimSun" w:hAnsi="SimSun" w:hint="eastAsia"/>
                <w:sz w:val="21"/>
                <w:szCs w:val="21"/>
                <w:lang w:eastAsia="zh-CN"/>
              </w:rPr>
              <w:t xml:space="preserve">　　（三）符合国家可再生能源价格政策，上网电价已经价格主管部门审核批复。</w:t>
            </w:r>
          </w:p>
          <w:p w:rsidR="00FB10DC" w:rsidRPr="00C80613" w:rsidRDefault="00FB10DC" w:rsidP="009E05CB">
            <w:pPr>
              <w:wordWrap/>
              <w:snapToGrid w:val="0"/>
              <w:spacing w:after="0" w:line="290" w:lineRule="atLeast"/>
              <w:rPr>
                <w:rFonts w:ascii="SimSun" w:eastAsia="SimSun" w:hAnsi="SimSun"/>
                <w:sz w:val="21"/>
                <w:szCs w:val="21"/>
                <w:lang w:eastAsia="zh-CN"/>
              </w:rPr>
            </w:pPr>
            <w:r w:rsidRPr="00C80613">
              <w:rPr>
                <w:rFonts w:ascii="SimSun" w:eastAsia="SimSun" w:hAnsi="SimSun" w:hint="eastAsia"/>
                <w:sz w:val="21"/>
                <w:szCs w:val="21"/>
                <w:lang w:eastAsia="zh-CN"/>
              </w:rPr>
              <w:t xml:space="preserve">　　</w:t>
            </w:r>
            <w:r w:rsidRPr="00C80613">
              <w:rPr>
                <w:rFonts w:ascii="SimSun" w:eastAsia="SimSun" w:hAnsi="SimSun" w:hint="eastAsia"/>
                <w:b/>
                <w:sz w:val="21"/>
                <w:szCs w:val="21"/>
                <w:lang w:eastAsia="zh-CN"/>
              </w:rPr>
              <w:t>第四条</w:t>
            </w:r>
            <w:r w:rsidRPr="00C80613">
              <w:rPr>
                <w:rFonts w:ascii="SimSun" w:eastAsia="SimSun" w:hAnsi="SimSun" w:hint="eastAsia"/>
                <w:sz w:val="21"/>
                <w:szCs w:val="21"/>
                <w:lang w:eastAsia="zh-CN"/>
              </w:rPr>
              <w:t xml:space="preserve">　符合本办法第三条规定的项目，可再生能源发电企业、可再生能源发电接网工程项目单位、公共可再生能源独立电力系统项目单位，按属地原则向所在地省级财政、价格、能源主管部门提出补助申请（格式见附1）。省级财政、价格、能源主管部门初审后联合上报财政部、国家发展改革委、国家能源局。</w:t>
            </w:r>
          </w:p>
          <w:p w:rsidR="00FB10DC" w:rsidRPr="00C80613" w:rsidRDefault="00FB10DC" w:rsidP="009E05CB">
            <w:pPr>
              <w:wordWrap/>
              <w:snapToGrid w:val="0"/>
              <w:spacing w:after="0" w:line="290" w:lineRule="atLeast"/>
              <w:rPr>
                <w:rFonts w:ascii="SimSun" w:eastAsia="SimSun" w:hAnsi="SimSun"/>
                <w:sz w:val="21"/>
                <w:szCs w:val="21"/>
                <w:lang w:eastAsia="zh-CN"/>
              </w:rPr>
            </w:pPr>
            <w:r w:rsidRPr="00C80613">
              <w:rPr>
                <w:rFonts w:ascii="SimSun" w:eastAsia="SimSun" w:hAnsi="SimSun" w:hint="eastAsia"/>
                <w:sz w:val="21"/>
                <w:szCs w:val="21"/>
                <w:lang w:eastAsia="zh-CN"/>
              </w:rPr>
              <w:t xml:space="preserve">　　</w:t>
            </w:r>
            <w:r w:rsidRPr="00C80613">
              <w:rPr>
                <w:rFonts w:ascii="SimSun" w:eastAsia="SimSun" w:hAnsi="SimSun" w:hint="eastAsia"/>
                <w:b/>
                <w:sz w:val="21"/>
                <w:szCs w:val="21"/>
                <w:lang w:eastAsia="zh-CN"/>
              </w:rPr>
              <w:t>第五条</w:t>
            </w:r>
            <w:r w:rsidRPr="00C80613">
              <w:rPr>
                <w:rFonts w:ascii="SimSun" w:eastAsia="SimSun" w:hAnsi="SimSun" w:hint="eastAsia"/>
                <w:sz w:val="21"/>
                <w:szCs w:val="21"/>
                <w:lang w:eastAsia="zh-CN"/>
              </w:rPr>
              <w:t xml:space="preserve">　财政部、国家发展改革委、国家能源局对地方上报材料进行审核，并将符合条件的项目列入可再生能源电价附加资金补助目录。</w:t>
            </w:r>
          </w:p>
          <w:p w:rsidR="00FB10DC" w:rsidRPr="00C80613" w:rsidRDefault="00FB10DC" w:rsidP="009E05CB">
            <w:pPr>
              <w:wordWrap/>
              <w:snapToGrid w:val="0"/>
              <w:spacing w:after="0" w:line="290" w:lineRule="atLeast"/>
              <w:rPr>
                <w:rFonts w:ascii="SimSun" w:eastAsia="SimSun" w:hAnsi="SimSun"/>
                <w:sz w:val="21"/>
                <w:szCs w:val="21"/>
                <w:lang w:eastAsia="zh-CN"/>
              </w:rPr>
            </w:pPr>
          </w:p>
          <w:p w:rsidR="00FB10DC" w:rsidRPr="00C80613" w:rsidRDefault="00FB10DC" w:rsidP="009E05CB">
            <w:pPr>
              <w:wordWrap/>
              <w:snapToGrid w:val="0"/>
              <w:spacing w:after="0" w:line="290" w:lineRule="atLeast"/>
              <w:jc w:val="center"/>
              <w:rPr>
                <w:rFonts w:ascii="SimSun" w:eastAsia="SimSun" w:hAnsi="SimSun"/>
                <w:sz w:val="21"/>
                <w:szCs w:val="21"/>
                <w:lang w:eastAsia="zh-CN"/>
              </w:rPr>
            </w:pPr>
            <w:r w:rsidRPr="00C80613">
              <w:rPr>
                <w:rFonts w:ascii="SimSun" w:eastAsia="SimSun" w:hAnsi="SimSun" w:hint="eastAsia"/>
                <w:b/>
                <w:sz w:val="21"/>
                <w:szCs w:val="21"/>
                <w:lang w:eastAsia="zh-CN"/>
              </w:rPr>
              <w:t>第三章　补助标准</w:t>
            </w:r>
          </w:p>
          <w:p w:rsidR="00FB10DC" w:rsidRPr="00C80613" w:rsidRDefault="00FB10DC" w:rsidP="009E05CB">
            <w:pPr>
              <w:wordWrap/>
              <w:snapToGrid w:val="0"/>
              <w:spacing w:after="0" w:line="290" w:lineRule="atLeast"/>
              <w:rPr>
                <w:rFonts w:ascii="SimSun" w:eastAsia="SimSun" w:hAnsi="SimSun"/>
                <w:sz w:val="21"/>
                <w:szCs w:val="21"/>
                <w:lang w:eastAsia="zh-CN"/>
              </w:rPr>
            </w:pPr>
            <w:r w:rsidRPr="00C80613">
              <w:rPr>
                <w:rFonts w:ascii="SimSun" w:eastAsia="SimSun" w:hAnsi="SimSun" w:hint="eastAsia"/>
                <w:sz w:val="21"/>
                <w:szCs w:val="21"/>
                <w:lang w:eastAsia="zh-CN"/>
              </w:rPr>
              <w:t xml:space="preserve">　　</w:t>
            </w:r>
            <w:r w:rsidRPr="00C80613">
              <w:rPr>
                <w:rFonts w:ascii="SimSun" w:eastAsia="SimSun" w:hAnsi="SimSun" w:hint="eastAsia"/>
                <w:b/>
                <w:sz w:val="21"/>
                <w:szCs w:val="21"/>
                <w:lang w:eastAsia="zh-CN"/>
              </w:rPr>
              <w:t>第六条</w:t>
            </w:r>
            <w:r w:rsidRPr="00C80613">
              <w:rPr>
                <w:rFonts w:ascii="SimSun" w:eastAsia="SimSun" w:hAnsi="SimSun" w:hint="eastAsia"/>
                <w:sz w:val="21"/>
                <w:szCs w:val="21"/>
                <w:lang w:eastAsia="zh-CN"/>
              </w:rPr>
              <w:t xml:space="preserve">　可再生能源发电项目上网电量的补助标准，根据可再生能源上网电价、脱硫燃煤机组标杆电价等因素确定。</w:t>
            </w:r>
          </w:p>
          <w:p w:rsidR="00FB10DC" w:rsidRPr="00C80613" w:rsidRDefault="00FB10DC" w:rsidP="009E05CB">
            <w:pPr>
              <w:wordWrap/>
              <w:snapToGrid w:val="0"/>
              <w:spacing w:after="0" w:line="290" w:lineRule="atLeast"/>
              <w:rPr>
                <w:rFonts w:ascii="SimSun" w:eastAsia="SimSun" w:hAnsi="SimSun"/>
                <w:sz w:val="21"/>
                <w:szCs w:val="21"/>
                <w:lang w:eastAsia="zh-CN"/>
              </w:rPr>
            </w:pPr>
            <w:r w:rsidRPr="00C80613">
              <w:rPr>
                <w:rFonts w:ascii="SimSun" w:eastAsia="SimSun" w:hAnsi="SimSun" w:hint="eastAsia"/>
                <w:sz w:val="21"/>
                <w:szCs w:val="21"/>
                <w:lang w:eastAsia="zh-CN"/>
              </w:rPr>
              <w:t xml:space="preserve">　　</w:t>
            </w:r>
            <w:r w:rsidRPr="00C80613">
              <w:rPr>
                <w:rFonts w:ascii="SimSun" w:eastAsia="SimSun" w:hAnsi="SimSun" w:hint="eastAsia"/>
                <w:b/>
                <w:sz w:val="21"/>
                <w:szCs w:val="21"/>
                <w:lang w:eastAsia="zh-CN"/>
              </w:rPr>
              <w:t>第七条</w:t>
            </w:r>
            <w:r w:rsidRPr="00C80613">
              <w:rPr>
                <w:rFonts w:ascii="SimSun" w:eastAsia="SimSun" w:hAnsi="SimSun" w:hint="eastAsia"/>
                <w:sz w:val="21"/>
                <w:szCs w:val="21"/>
                <w:lang w:eastAsia="zh-CN"/>
              </w:rPr>
              <w:t xml:space="preserve">　专为可再生能源发电项目接入电网系统而发生的工程投资和运行维护费用，按上网电量给予适当补助，补助标准为：50公里以内每千瓦时1分钱，50-100公里每千瓦时2分钱，100公里及以上每千瓦时3分钱。</w:t>
            </w:r>
          </w:p>
          <w:p w:rsidR="00FB10DC" w:rsidRPr="00C80613" w:rsidRDefault="00FB10DC" w:rsidP="009E05CB">
            <w:pPr>
              <w:wordWrap/>
              <w:snapToGrid w:val="0"/>
              <w:spacing w:after="0" w:line="290" w:lineRule="atLeast"/>
              <w:rPr>
                <w:rFonts w:ascii="SimSun" w:eastAsia="SimSun" w:hAnsi="SimSun"/>
                <w:sz w:val="21"/>
                <w:szCs w:val="21"/>
                <w:lang w:eastAsia="zh-CN"/>
              </w:rPr>
            </w:pPr>
            <w:r w:rsidRPr="00C80613">
              <w:rPr>
                <w:rFonts w:ascii="SimSun" w:eastAsia="SimSun" w:hAnsi="SimSun" w:hint="eastAsia"/>
                <w:sz w:val="21"/>
                <w:szCs w:val="21"/>
                <w:lang w:eastAsia="zh-CN"/>
              </w:rPr>
              <w:t xml:space="preserve">　　</w:t>
            </w:r>
            <w:r w:rsidRPr="00C80613">
              <w:rPr>
                <w:rFonts w:ascii="SimSun" w:eastAsia="SimSun" w:hAnsi="SimSun" w:hint="eastAsia"/>
                <w:b/>
                <w:sz w:val="21"/>
                <w:szCs w:val="21"/>
                <w:lang w:eastAsia="zh-CN"/>
              </w:rPr>
              <w:t>第八条</w:t>
            </w:r>
            <w:r w:rsidRPr="00C80613">
              <w:rPr>
                <w:rFonts w:ascii="SimSun" w:eastAsia="SimSun" w:hAnsi="SimSun" w:hint="eastAsia"/>
                <w:sz w:val="21"/>
                <w:szCs w:val="21"/>
                <w:lang w:eastAsia="zh-CN"/>
              </w:rPr>
              <w:t xml:space="preserve">　国家投资或者补贴建设的</w:t>
            </w:r>
            <w:r w:rsidRPr="00C80613">
              <w:rPr>
                <w:rFonts w:ascii="SimSun" w:eastAsia="SimSun" w:hAnsi="SimSun" w:hint="eastAsia"/>
                <w:sz w:val="21"/>
                <w:szCs w:val="21"/>
                <w:lang w:eastAsia="zh-CN"/>
              </w:rPr>
              <w:lastRenderedPageBreak/>
              <w:t>公共可再生能源独立电力系统的销售电价，执行同一地区分类销售电价，其合理的运行和管理费用超出销售电价的部分，通过可再生能源电价附加给予适当补助，补助标准暂定为每千瓦每年0.4万元。</w:t>
            </w:r>
          </w:p>
          <w:p w:rsidR="00FB10DC" w:rsidRPr="00C80613" w:rsidRDefault="00FB10DC" w:rsidP="009E05CB">
            <w:pPr>
              <w:wordWrap/>
              <w:snapToGrid w:val="0"/>
              <w:spacing w:after="0" w:line="290" w:lineRule="atLeast"/>
              <w:rPr>
                <w:rFonts w:ascii="SimSun" w:eastAsia="SimSun" w:hAnsi="SimSun"/>
                <w:sz w:val="21"/>
                <w:szCs w:val="21"/>
                <w:lang w:eastAsia="zh-CN"/>
              </w:rPr>
            </w:pPr>
            <w:r w:rsidRPr="00C80613">
              <w:rPr>
                <w:rFonts w:ascii="SimSun" w:eastAsia="SimSun" w:hAnsi="SimSun" w:hint="eastAsia"/>
                <w:sz w:val="21"/>
                <w:szCs w:val="21"/>
                <w:lang w:eastAsia="zh-CN"/>
              </w:rPr>
              <w:t xml:space="preserve">　　</w:t>
            </w:r>
            <w:r w:rsidRPr="00C80613">
              <w:rPr>
                <w:rFonts w:ascii="SimSun" w:eastAsia="SimSun" w:hAnsi="SimSun" w:hint="eastAsia"/>
                <w:b/>
                <w:sz w:val="21"/>
                <w:szCs w:val="21"/>
                <w:lang w:eastAsia="zh-CN"/>
              </w:rPr>
              <w:t>第九条</w:t>
            </w:r>
            <w:r w:rsidRPr="00C80613">
              <w:rPr>
                <w:rFonts w:ascii="SimSun" w:eastAsia="SimSun" w:hAnsi="SimSun" w:hint="eastAsia"/>
                <w:sz w:val="21"/>
                <w:szCs w:val="21"/>
                <w:lang w:eastAsia="zh-CN"/>
              </w:rPr>
              <w:t xml:space="preserve">　可再生能源发电项目、接网工程及公共可再生能源独立电力系统的价格政策，由国家发展改革委根据不同类型可再生能源发电的特点和不同地区的情况，按照有利于促进可再生能源开发利用和经济合理的原则确定，并根据可再生能源开发利用技术的发展适时调整。</w:t>
            </w:r>
          </w:p>
          <w:p w:rsidR="00FB10DC" w:rsidRPr="00C80613" w:rsidRDefault="00FB10DC" w:rsidP="009E05CB">
            <w:pPr>
              <w:wordWrap/>
              <w:snapToGrid w:val="0"/>
              <w:spacing w:after="0" w:line="290" w:lineRule="atLeast"/>
              <w:rPr>
                <w:rFonts w:ascii="SimSun" w:eastAsia="SimSun" w:hAnsi="SimSun"/>
                <w:sz w:val="21"/>
                <w:szCs w:val="21"/>
                <w:lang w:eastAsia="zh-CN"/>
              </w:rPr>
            </w:pPr>
            <w:r w:rsidRPr="00C80613">
              <w:rPr>
                <w:rFonts w:ascii="SimSun" w:eastAsia="SimSun" w:hAnsi="SimSun" w:hint="eastAsia"/>
                <w:sz w:val="21"/>
                <w:szCs w:val="21"/>
                <w:lang w:eastAsia="zh-CN"/>
              </w:rPr>
              <w:t xml:space="preserve">　　根据《中华人民共和国可再生能源法》有关规定通过招标等竞争性方式确定的上网电价，按照中标确定的价格执行，但不得高于同类可再生能源发电项目的政府定价水平。</w:t>
            </w:r>
          </w:p>
          <w:p w:rsidR="00FB10DC" w:rsidRPr="00C80613" w:rsidRDefault="00FB10DC" w:rsidP="009E05CB">
            <w:pPr>
              <w:wordWrap/>
              <w:snapToGrid w:val="0"/>
              <w:spacing w:after="0" w:line="290" w:lineRule="atLeast"/>
              <w:rPr>
                <w:rFonts w:ascii="SimSun" w:eastAsia="SimSun" w:hAnsi="SimSun"/>
                <w:sz w:val="21"/>
                <w:szCs w:val="21"/>
                <w:lang w:eastAsia="zh-CN"/>
              </w:rPr>
            </w:pPr>
          </w:p>
          <w:p w:rsidR="00FB10DC" w:rsidRPr="00C80613" w:rsidRDefault="00FB10DC" w:rsidP="009E05CB">
            <w:pPr>
              <w:wordWrap/>
              <w:snapToGrid w:val="0"/>
              <w:spacing w:after="0" w:line="290" w:lineRule="atLeast"/>
              <w:jc w:val="center"/>
              <w:rPr>
                <w:rFonts w:ascii="SimSun" w:eastAsia="SimSun" w:hAnsi="SimSun"/>
                <w:sz w:val="21"/>
                <w:szCs w:val="21"/>
                <w:lang w:eastAsia="zh-CN"/>
              </w:rPr>
            </w:pPr>
            <w:r w:rsidRPr="00C80613">
              <w:rPr>
                <w:rFonts w:ascii="SimSun" w:eastAsia="SimSun" w:hAnsi="SimSun" w:hint="eastAsia"/>
                <w:b/>
                <w:sz w:val="21"/>
                <w:szCs w:val="21"/>
                <w:lang w:eastAsia="zh-CN"/>
              </w:rPr>
              <w:t>第四章　预算管理和资金拨付</w:t>
            </w:r>
          </w:p>
          <w:p w:rsidR="00FB10DC" w:rsidRPr="00DB6CAE" w:rsidRDefault="00FB10DC" w:rsidP="009E05CB">
            <w:pPr>
              <w:wordWrap/>
              <w:snapToGrid w:val="0"/>
              <w:spacing w:after="0" w:line="290" w:lineRule="atLeast"/>
              <w:rPr>
                <w:rFonts w:ascii="SimSun" w:eastAsia="SimSun" w:hAnsi="SimSun"/>
                <w:spacing w:val="6"/>
                <w:sz w:val="21"/>
                <w:szCs w:val="21"/>
                <w:lang w:eastAsia="zh-CN"/>
              </w:rPr>
            </w:pPr>
            <w:r w:rsidRPr="00C80613">
              <w:rPr>
                <w:rFonts w:ascii="SimSun" w:eastAsia="SimSun" w:hAnsi="SimSun" w:hint="eastAsia"/>
                <w:sz w:val="21"/>
                <w:szCs w:val="21"/>
                <w:lang w:eastAsia="zh-CN"/>
              </w:rPr>
              <w:t xml:space="preserve">　　</w:t>
            </w:r>
            <w:r w:rsidRPr="00DB6CAE">
              <w:rPr>
                <w:rFonts w:ascii="SimSun" w:eastAsia="SimSun" w:hAnsi="SimSun" w:hint="eastAsia"/>
                <w:b/>
                <w:spacing w:val="6"/>
                <w:sz w:val="21"/>
                <w:szCs w:val="21"/>
                <w:lang w:eastAsia="zh-CN"/>
              </w:rPr>
              <w:t>第十条</w:t>
            </w:r>
            <w:r w:rsidRPr="00DB6CAE">
              <w:rPr>
                <w:rFonts w:ascii="SimSun" w:eastAsia="SimSun" w:hAnsi="SimSun" w:hint="eastAsia"/>
                <w:spacing w:val="6"/>
                <w:sz w:val="21"/>
                <w:szCs w:val="21"/>
                <w:lang w:eastAsia="zh-CN"/>
              </w:rPr>
              <w:t xml:space="preserve">　按照中央政府性基金预算管理要求和程序，财政部会同国家发展改革委、国家能源局编制可再生能源电价附加补助资金年度收支预算。</w:t>
            </w:r>
          </w:p>
          <w:p w:rsidR="00FB10DC" w:rsidRPr="002055ED" w:rsidRDefault="00FB10DC" w:rsidP="009E05CB">
            <w:pPr>
              <w:wordWrap/>
              <w:snapToGrid w:val="0"/>
              <w:spacing w:after="0" w:line="290" w:lineRule="atLeast"/>
              <w:rPr>
                <w:rFonts w:ascii="SimSun" w:eastAsia="SimSun" w:hAnsi="SimSun"/>
                <w:spacing w:val="10"/>
                <w:sz w:val="21"/>
                <w:szCs w:val="21"/>
                <w:lang w:eastAsia="zh-CN"/>
              </w:rPr>
            </w:pPr>
            <w:r w:rsidRPr="00C80613">
              <w:rPr>
                <w:rFonts w:ascii="SimSun" w:eastAsia="SimSun" w:hAnsi="SimSun" w:hint="eastAsia"/>
                <w:sz w:val="21"/>
                <w:szCs w:val="21"/>
                <w:lang w:eastAsia="zh-CN"/>
              </w:rPr>
              <w:t xml:space="preserve">　</w:t>
            </w:r>
            <w:r w:rsidRPr="002055ED">
              <w:rPr>
                <w:rFonts w:ascii="SimSun" w:eastAsia="SimSun" w:hAnsi="SimSun" w:hint="eastAsia"/>
                <w:spacing w:val="10"/>
                <w:sz w:val="21"/>
                <w:szCs w:val="21"/>
                <w:lang w:eastAsia="zh-CN"/>
              </w:rPr>
              <w:t xml:space="preserve">　</w:t>
            </w:r>
            <w:r w:rsidRPr="002055ED">
              <w:rPr>
                <w:rFonts w:ascii="SimSun" w:eastAsia="SimSun" w:hAnsi="SimSun" w:hint="eastAsia"/>
                <w:b/>
                <w:spacing w:val="10"/>
                <w:sz w:val="21"/>
                <w:szCs w:val="21"/>
                <w:lang w:eastAsia="zh-CN"/>
              </w:rPr>
              <w:t>第十一条</w:t>
            </w:r>
            <w:r w:rsidRPr="002055ED">
              <w:rPr>
                <w:rFonts w:ascii="SimSun" w:eastAsia="SimSun" w:hAnsi="SimSun" w:hint="eastAsia"/>
                <w:spacing w:val="10"/>
                <w:sz w:val="21"/>
                <w:szCs w:val="21"/>
                <w:lang w:eastAsia="zh-CN"/>
              </w:rPr>
              <w:t xml:space="preserve">　可再生能源电价附加补助资金原则上实行按季预拨、年终清算。省级电网企业、地方独立电网企业根据本级电网覆盖范围内的列入可再生能源电价附加资金补助目录的并网发电项目和接网工程有关情况，于每季度第三个月10日前提出下季度可再生能源电价附加补助资金申请表（格式见附2），经所在地省级财政、价格、能源主管部门审核后，报财政部、国家发展改革委、国家能源局。</w:t>
            </w:r>
          </w:p>
          <w:p w:rsidR="00FB10DC" w:rsidRPr="00C80613" w:rsidRDefault="00FB10DC" w:rsidP="009E05CB">
            <w:pPr>
              <w:wordWrap/>
              <w:snapToGrid w:val="0"/>
              <w:spacing w:after="0" w:line="290" w:lineRule="atLeast"/>
              <w:rPr>
                <w:rFonts w:ascii="SimSun" w:eastAsia="SimSun" w:hAnsi="SimSun"/>
                <w:sz w:val="21"/>
                <w:szCs w:val="21"/>
                <w:lang w:eastAsia="zh-CN"/>
              </w:rPr>
            </w:pPr>
            <w:r w:rsidRPr="00C80613">
              <w:rPr>
                <w:rFonts w:ascii="SimSun" w:eastAsia="SimSun" w:hAnsi="SimSun" w:hint="eastAsia"/>
                <w:sz w:val="21"/>
                <w:szCs w:val="21"/>
                <w:lang w:eastAsia="zh-CN"/>
              </w:rPr>
              <w:t xml:space="preserve">　　公共可再生能源独立电力系统项目于年度终了后随清算报告一并提出资金申请。</w:t>
            </w:r>
          </w:p>
          <w:p w:rsidR="00FB10DC" w:rsidRPr="00C80613" w:rsidRDefault="00FB10DC" w:rsidP="009E05CB">
            <w:pPr>
              <w:wordWrap/>
              <w:snapToGrid w:val="0"/>
              <w:spacing w:after="0" w:line="290" w:lineRule="atLeast"/>
              <w:rPr>
                <w:rFonts w:ascii="SimSun" w:eastAsia="SimSun" w:hAnsi="SimSun"/>
                <w:sz w:val="21"/>
                <w:szCs w:val="21"/>
                <w:lang w:eastAsia="zh-CN"/>
              </w:rPr>
            </w:pPr>
            <w:r w:rsidRPr="00C80613">
              <w:rPr>
                <w:rFonts w:ascii="SimSun" w:eastAsia="SimSun" w:hAnsi="SimSun" w:hint="eastAsia"/>
                <w:sz w:val="21"/>
                <w:szCs w:val="21"/>
                <w:lang w:eastAsia="zh-CN"/>
              </w:rPr>
              <w:t xml:space="preserve">　　</w:t>
            </w:r>
            <w:r w:rsidRPr="00C80613">
              <w:rPr>
                <w:rFonts w:ascii="SimSun" w:eastAsia="SimSun" w:hAnsi="SimSun" w:hint="eastAsia"/>
                <w:b/>
                <w:sz w:val="21"/>
                <w:szCs w:val="21"/>
                <w:lang w:eastAsia="zh-CN"/>
              </w:rPr>
              <w:t>第十二条</w:t>
            </w:r>
            <w:r w:rsidRPr="00C80613">
              <w:rPr>
                <w:rFonts w:ascii="SimSun" w:eastAsia="SimSun" w:hAnsi="SimSun" w:hint="eastAsia"/>
                <w:sz w:val="21"/>
                <w:szCs w:val="21"/>
                <w:lang w:eastAsia="zh-CN"/>
              </w:rPr>
              <w:t xml:space="preserve">　财政部根据可再生能源电价附加收入、省级电网企业和地方独立电网企业资金申请等情况，将可再生能源电价附加补助资金拨付到省级财政部门。省级财政部门按照国库管理制度</w:t>
            </w:r>
            <w:r w:rsidRPr="00C80613">
              <w:rPr>
                <w:rFonts w:ascii="SimSun" w:eastAsia="SimSun" w:hAnsi="SimSun" w:hint="eastAsia"/>
                <w:sz w:val="21"/>
                <w:szCs w:val="21"/>
                <w:lang w:eastAsia="zh-CN"/>
              </w:rPr>
              <w:lastRenderedPageBreak/>
              <w:t>有关规定及时拨付资金。</w:t>
            </w:r>
          </w:p>
          <w:p w:rsidR="00FB10DC" w:rsidRPr="00C80613" w:rsidRDefault="00FB10DC" w:rsidP="009E05CB">
            <w:pPr>
              <w:wordWrap/>
              <w:snapToGrid w:val="0"/>
              <w:spacing w:after="0" w:line="290" w:lineRule="atLeast"/>
              <w:rPr>
                <w:rFonts w:ascii="SimSun" w:eastAsia="SimSun" w:hAnsi="SimSun"/>
                <w:sz w:val="21"/>
                <w:szCs w:val="21"/>
                <w:lang w:eastAsia="zh-CN"/>
              </w:rPr>
            </w:pPr>
            <w:r w:rsidRPr="00C80613">
              <w:rPr>
                <w:rFonts w:ascii="SimSun" w:eastAsia="SimSun" w:hAnsi="SimSun" w:hint="eastAsia"/>
                <w:sz w:val="21"/>
                <w:szCs w:val="21"/>
                <w:lang w:eastAsia="zh-CN"/>
              </w:rPr>
              <w:t xml:space="preserve">　　</w:t>
            </w:r>
            <w:r w:rsidRPr="00C80613">
              <w:rPr>
                <w:rFonts w:ascii="SimSun" w:eastAsia="SimSun" w:hAnsi="SimSun" w:hint="eastAsia"/>
                <w:b/>
                <w:sz w:val="21"/>
                <w:szCs w:val="21"/>
                <w:lang w:eastAsia="zh-CN"/>
              </w:rPr>
              <w:t>第十三条</w:t>
            </w:r>
            <w:r w:rsidRPr="00C80613">
              <w:rPr>
                <w:rFonts w:ascii="SimSun" w:eastAsia="SimSun" w:hAnsi="SimSun" w:hint="eastAsia"/>
                <w:sz w:val="21"/>
                <w:szCs w:val="21"/>
                <w:lang w:eastAsia="zh-CN"/>
              </w:rPr>
              <w:t xml:space="preserve">　省级电网企业、地方独立电网企业应根据可再生能源上网电价和实际收购的可再生能源发电上网电量，按月与可再生能源发电企业结算电费。</w:t>
            </w:r>
          </w:p>
          <w:p w:rsidR="00FB10DC" w:rsidRPr="00C80613" w:rsidRDefault="00FB10DC" w:rsidP="009E05CB">
            <w:pPr>
              <w:wordWrap/>
              <w:snapToGrid w:val="0"/>
              <w:spacing w:after="0" w:line="290" w:lineRule="atLeast"/>
              <w:rPr>
                <w:rFonts w:ascii="SimSun" w:eastAsia="SimSun" w:hAnsi="SimSun"/>
                <w:sz w:val="21"/>
                <w:szCs w:val="21"/>
                <w:lang w:eastAsia="zh-CN"/>
              </w:rPr>
            </w:pPr>
            <w:r w:rsidRPr="00C80613">
              <w:rPr>
                <w:rFonts w:ascii="SimSun" w:eastAsia="SimSun" w:hAnsi="SimSun" w:hint="eastAsia"/>
                <w:sz w:val="21"/>
                <w:szCs w:val="21"/>
                <w:lang w:eastAsia="zh-CN"/>
              </w:rPr>
              <w:t xml:space="preserve">　　</w:t>
            </w:r>
            <w:r w:rsidRPr="00C80613">
              <w:rPr>
                <w:rFonts w:ascii="SimSun" w:eastAsia="SimSun" w:hAnsi="SimSun" w:hint="eastAsia"/>
                <w:b/>
                <w:sz w:val="21"/>
                <w:szCs w:val="21"/>
                <w:lang w:eastAsia="zh-CN"/>
              </w:rPr>
              <w:t>第十四条</w:t>
            </w:r>
            <w:r w:rsidRPr="00C80613">
              <w:rPr>
                <w:rFonts w:ascii="SimSun" w:eastAsia="SimSun" w:hAnsi="SimSun" w:hint="eastAsia"/>
                <w:sz w:val="21"/>
                <w:szCs w:val="21"/>
                <w:lang w:eastAsia="zh-CN"/>
              </w:rPr>
              <w:t xml:space="preserve">　年度终了后1个月内，省级电网企业、地方独立电网企业、公共可再生能源独立电力系统项目单位，应编制上年度可再生能源电价附加补助资金清算申请表（格式见附3），报省级财政、价格、能源主管部门，并提交全年电费结算单或电量结算单等相关证明材料。</w:t>
            </w:r>
          </w:p>
          <w:p w:rsidR="00FB10DC" w:rsidRPr="00C80613" w:rsidRDefault="00FB10DC" w:rsidP="009E05CB">
            <w:pPr>
              <w:wordWrap/>
              <w:snapToGrid w:val="0"/>
              <w:spacing w:after="0" w:line="290" w:lineRule="atLeast"/>
              <w:rPr>
                <w:rFonts w:ascii="SimSun" w:eastAsia="SimSun" w:hAnsi="SimSun"/>
                <w:sz w:val="21"/>
                <w:szCs w:val="21"/>
                <w:lang w:eastAsia="zh-CN"/>
              </w:rPr>
            </w:pPr>
            <w:r w:rsidRPr="00C80613">
              <w:rPr>
                <w:rFonts w:ascii="SimSun" w:eastAsia="SimSun" w:hAnsi="SimSun" w:hint="eastAsia"/>
                <w:sz w:val="21"/>
                <w:szCs w:val="21"/>
                <w:lang w:eastAsia="zh-CN"/>
              </w:rPr>
              <w:t xml:space="preserve">　　</w:t>
            </w:r>
            <w:r w:rsidRPr="00C80613">
              <w:rPr>
                <w:rFonts w:ascii="SimSun" w:eastAsia="SimSun" w:hAnsi="SimSun" w:hint="eastAsia"/>
                <w:b/>
                <w:sz w:val="21"/>
                <w:szCs w:val="21"/>
                <w:lang w:eastAsia="zh-CN"/>
              </w:rPr>
              <w:t>第十五条</w:t>
            </w:r>
            <w:r w:rsidRPr="00C80613">
              <w:rPr>
                <w:rFonts w:ascii="SimSun" w:eastAsia="SimSun" w:hAnsi="SimSun" w:hint="eastAsia"/>
                <w:sz w:val="21"/>
                <w:szCs w:val="21"/>
                <w:lang w:eastAsia="zh-CN"/>
              </w:rPr>
              <w:t xml:space="preserve">　省级财政、价格、能源主管部门对企业上报材料进行初步审核，提出初审意见，上报财政部、国家发展改革委、国家能源局。</w:t>
            </w:r>
          </w:p>
          <w:p w:rsidR="00FB10DC" w:rsidRPr="00C80613" w:rsidRDefault="00FB10DC" w:rsidP="009E05CB">
            <w:pPr>
              <w:wordWrap/>
              <w:snapToGrid w:val="0"/>
              <w:spacing w:after="0" w:line="290" w:lineRule="atLeast"/>
              <w:rPr>
                <w:rFonts w:ascii="SimSun" w:eastAsia="SimSun" w:hAnsi="SimSun"/>
                <w:sz w:val="21"/>
                <w:szCs w:val="21"/>
                <w:lang w:eastAsia="zh-CN"/>
              </w:rPr>
            </w:pPr>
            <w:r w:rsidRPr="00C80613">
              <w:rPr>
                <w:rFonts w:ascii="SimSun" w:eastAsia="SimSun" w:hAnsi="SimSun" w:hint="eastAsia"/>
                <w:sz w:val="21"/>
                <w:szCs w:val="21"/>
                <w:lang w:eastAsia="zh-CN"/>
              </w:rPr>
              <w:t xml:space="preserve">　　</w:t>
            </w:r>
            <w:r w:rsidRPr="00C80613">
              <w:rPr>
                <w:rFonts w:ascii="SimSun" w:eastAsia="SimSun" w:hAnsi="SimSun" w:hint="eastAsia"/>
                <w:b/>
                <w:sz w:val="21"/>
                <w:szCs w:val="21"/>
                <w:lang w:eastAsia="zh-CN"/>
              </w:rPr>
              <w:t>第十六条</w:t>
            </w:r>
            <w:r w:rsidRPr="00C80613">
              <w:rPr>
                <w:rFonts w:ascii="SimSun" w:eastAsia="SimSun" w:hAnsi="SimSun" w:hint="eastAsia"/>
                <w:sz w:val="21"/>
                <w:szCs w:val="21"/>
                <w:lang w:eastAsia="zh-CN"/>
              </w:rPr>
              <w:t xml:space="preserve">　财政部会同国家发展改革委、国家能源局组织审核地方上报材料，并对补助资金进行清算。</w:t>
            </w:r>
          </w:p>
          <w:p w:rsidR="00FB10DC" w:rsidRPr="00C80613" w:rsidRDefault="00FB10DC" w:rsidP="009E05CB">
            <w:pPr>
              <w:wordWrap/>
              <w:snapToGrid w:val="0"/>
              <w:spacing w:after="0" w:line="290" w:lineRule="atLeast"/>
              <w:rPr>
                <w:rFonts w:ascii="SimSun" w:eastAsia="SimSun" w:hAnsi="SimSun"/>
                <w:sz w:val="21"/>
                <w:szCs w:val="21"/>
                <w:lang w:eastAsia="zh-CN"/>
              </w:rPr>
            </w:pPr>
          </w:p>
          <w:p w:rsidR="00FB10DC" w:rsidRPr="00C80613" w:rsidRDefault="00FB10DC" w:rsidP="009E05CB">
            <w:pPr>
              <w:wordWrap/>
              <w:snapToGrid w:val="0"/>
              <w:spacing w:after="0" w:line="290" w:lineRule="atLeast"/>
              <w:jc w:val="center"/>
              <w:rPr>
                <w:rFonts w:ascii="SimSun" w:eastAsia="SimSun" w:hAnsi="SimSun"/>
                <w:sz w:val="21"/>
                <w:szCs w:val="21"/>
                <w:lang w:eastAsia="zh-CN"/>
              </w:rPr>
            </w:pPr>
            <w:r w:rsidRPr="00C80613">
              <w:rPr>
                <w:rFonts w:ascii="SimSun" w:eastAsia="SimSun" w:hAnsi="SimSun" w:hint="eastAsia"/>
                <w:b/>
                <w:sz w:val="21"/>
                <w:szCs w:val="21"/>
                <w:lang w:eastAsia="zh-CN"/>
              </w:rPr>
              <w:t>第五章　附　则</w:t>
            </w:r>
          </w:p>
          <w:p w:rsidR="00FB10DC" w:rsidRPr="00C80613" w:rsidRDefault="00FB10DC" w:rsidP="009E05CB">
            <w:pPr>
              <w:wordWrap/>
              <w:snapToGrid w:val="0"/>
              <w:spacing w:after="0" w:line="290" w:lineRule="atLeast"/>
              <w:rPr>
                <w:rFonts w:ascii="SimSun" w:eastAsia="SimSun" w:hAnsi="SimSun"/>
                <w:sz w:val="21"/>
                <w:szCs w:val="21"/>
                <w:lang w:eastAsia="zh-CN"/>
              </w:rPr>
            </w:pPr>
            <w:r w:rsidRPr="00C80613">
              <w:rPr>
                <w:rFonts w:ascii="SimSun" w:eastAsia="SimSun" w:hAnsi="SimSun" w:hint="eastAsia"/>
                <w:sz w:val="21"/>
                <w:szCs w:val="21"/>
                <w:lang w:eastAsia="zh-CN"/>
              </w:rPr>
              <w:t xml:space="preserve">　　</w:t>
            </w:r>
            <w:r w:rsidRPr="00C80613">
              <w:rPr>
                <w:rFonts w:ascii="SimSun" w:eastAsia="SimSun" w:hAnsi="SimSun" w:hint="eastAsia"/>
                <w:b/>
                <w:sz w:val="21"/>
                <w:szCs w:val="21"/>
                <w:lang w:eastAsia="zh-CN"/>
              </w:rPr>
              <w:t>第十七条</w:t>
            </w:r>
            <w:r w:rsidRPr="00C80613">
              <w:rPr>
                <w:rFonts w:ascii="SimSun" w:eastAsia="SimSun" w:hAnsi="SimSun" w:hint="eastAsia"/>
                <w:sz w:val="21"/>
                <w:szCs w:val="21"/>
                <w:lang w:eastAsia="zh-CN"/>
              </w:rPr>
              <w:t xml:space="preserve">　本办法由财政部会同国家发展改革委、国家能源局负责解释。</w:t>
            </w:r>
          </w:p>
          <w:p w:rsidR="00FB10DC" w:rsidRPr="00C80613" w:rsidRDefault="00FB10DC" w:rsidP="009E05CB">
            <w:pPr>
              <w:wordWrap/>
              <w:snapToGrid w:val="0"/>
              <w:spacing w:after="0" w:line="290" w:lineRule="atLeast"/>
              <w:rPr>
                <w:rFonts w:ascii="SimSun" w:eastAsia="SimSun" w:hAnsi="SimSun"/>
                <w:sz w:val="21"/>
                <w:szCs w:val="21"/>
                <w:lang w:eastAsia="zh-CN"/>
              </w:rPr>
            </w:pPr>
            <w:r w:rsidRPr="00C80613">
              <w:rPr>
                <w:rFonts w:ascii="SimSun" w:eastAsia="SimSun" w:hAnsi="SimSun" w:hint="eastAsia"/>
                <w:sz w:val="21"/>
                <w:szCs w:val="21"/>
                <w:lang w:eastAsia="zh-CN"/>
              </w:rPr>
              <w:t xml:space="preserve">　　</w:t>
            </w:r>
            <w:r w:rsidRPr="00C80613">
              <w:rPr>
                <w:rFonts w:ascii="SimSun" w:eastAsia="SimSun" w:hAnsi="SimSun" w:hint="eastAsia"/>
                <w:b/>
                <w:sz w:val="21"/>
                <w:szCs w:val="21"/>
                <w:lang w:eastAsia="zh-CN"/>
              </w:rPr>
              <w:t>第十八条</w:t>
            </w:r>
            <w:r w:rsidRPr="00C80613">
              <w:rPr>
                <w:rFonts w:ascii="SimSun" w:eastAsia="SimSun" w:hAnsi="SimSun" w:hint="eastAsia"/>
                <w:sz w:val="21"/>
                <w:szCs w:val="21"/>
                <w:lang w:eastAsia="zh-CN"/>
              </w:rPr>
              <w:t xml:space="preserve">　本办法自发布之日起施行。2012年可再生能源电价附加补助资金的申报、审核、拨付等按本办法执行。</w:t>
            </w:r>
          </w:p>
          <w:p w:rsidR="00FB10DC" w:rsidRPr="00C80613" w:rsidRDefault="00FB10DC" w:rsidP="009E05CB">
            <w:pPr>
              <w:wordWrap/>
              <w:snapToGrid w:val="0"/>
              <w:spacing w:after="0" w:line="290" w:lineRule="atLeast"/>
              <w:rPr>
                <w:rFonts w:ascii="SimSun" w:eastAsia="SimSun" w:hAnsi="SimSun"/>
                <w:sz w:val="21"/>
                <w:szCs w:val="21"/>
                <w:lang w:eastAsia="zh-CN"/>
              </w:rPr>
            </w:pPr>
          </w:p>
          <w:p w:rsidR="00FB10DC" w:rsidRPr="00C80613" w:rsidRDefault="00FB10DC" w:rsidP="009E05CB">
            <w:pPr>
              <w:wordWrap/>
              <w:snapToGrid w:val="0"/>
              <w:spacing w:after="0" w:line="290" w:lineRule="atLeast"/>
              <w:rPr>
                <w:rFonts w:ascii="SimSun" w:eastAsia="SimSun" w:hAnsi="SimSun"/>
                <w:sz w:val="21"/>
                <w:szCs w:val="21"/>
                <w:lang w:eastAsia="zh-CN"/>
              </w:rPr>
            </w:pPr>
            <w:r w:rsidRPr="00C80613">
              <w:rPr>
                <w:rFonts w:ascii="SimSun" w:eastAsia="SimSun" w:hAnsi="SimSun" w:hint="eastAsia"/>
                <w:sz w:val="21"/>
                <w:szCs w:val="21"/>
                <w:lang w:eastAsia="zh-CN"/>
              </w:rPr>
              <w:t xml:space="preserve">　　附：1.可再生能源电价附加资金补助目录申报表</w:t>
            </w:r>
          </w:p>
          <w:p w:rsidR="00FB10DC" w:rsidRPr="00C80613" w:rsidRDefault="00FB10DC" w:rsidP="009E05CB">
            <w:pPr>
              <w:wordWrap/>
              <w:snapToGrid w:val="0"/>
              <w:spacing w:after="0" w:line="290" w:lineRule="atLeast"/>
              <w:rPr>
                <w:rFonts w:ascii="SimSun" w:eastAsia="SimSun" w:hAnsi="SimSun"/>
                <w:sz w:val="21"/>
                <w:szCs w:val="21"/>
                <w:lang w:eastAsia="zh-CN"/>
              </w:rPr>
            </w:pPr>
            <w:r w:rsidRPr="00C80613">
              <w:rPr>
                <w:rFonts w:ascii="SimSun" w:eastAsia="SimSun" w:hAnsi="SimSun" w:hint="eastAsia"/>
                <w:sz w:val="21"/>
                <w:szCs w:val="21"/>
                <w:lang w:eastAsia="zh-CN"/>
              </w:rPr>
              <w:t xml:space="preserve">　　　　2.可再生能源电价附加补助资金季度申报表</w:t>
            </w:r>
          </w:p>
          <w:p w:rsidR="00FB10DC" w:rsidRPr="00C80613" w:rsidRDefault="00FB10DC" w:rsidP="009E05CB">
            <w:pPr>
              <w:wordWrap/>
              <w:snapToGrid w:val="0"/>
              <w:spacing w:after="0" w:line="290" w:lineRule="atLeast"/>
              <w:rPr>
                <w:rFonts w:ascii="SimSun" w:eastAsia="SimSun" w:hAnsi="SimSun"/>
                <w:sz w:val="21"/>
                <w:szCs w:val="21"/>
                <w:lang w:eastAsia="zh-CN"/>
              </w:rPr>
            </w:pPr>
            <w:r w:rsidRPr="00C80613">
              <w:rPr>
                <w:rFonts w:ascii="SimSun" w:eastAsia="SimSun" w:hAnsi="SimSun" w:hint="eastAsia"/>
                <w:sz w:val="21"/>
                <w:szCs w:val="21"/>
                <w:lang w:eastAsia="zh-CN"/>
              </w:rPr>
              <w:t xml:space="preserve">　　　　3.可再生能源电价附加补助资金清算申报表 </w:t>
            </w:r>
          </w:p>
          <w:p w:rsidR="00FB10DC" w:rsidRPr="00C80613" w:rsidRDefault="00FB10DC" w:rsidP="009E05CB">
            <w:pPr>
              <w:wordWrap/>
              <w:snapToGrid w:val="0"/>
              <w:spacing w:after="0" w:line="290" w:lineRule="atLeast"/>
              <w:rPr>
                <w:rFonts w:ascii="SimSun" w:eastAsia="SimSun" w:hAnsi="SimSun"/>
                <w:sz w:val="21"/>
                <w:szCs w:val="21"/>
                <w:lang w:eastAsia="zh-CN"/>
              </w:rPr>
            </w:pPr>
          </w:p>
          <w:p w:rsidR="00C263E5" w:rsidRPr="00C80613" w:rsidRDefault="00C263E5" w:rsidP="009E05CB">
            <w:pPr>
              <w:wordWrap/>
              <w:snapToGrid w:val="0"/>
              <w:spacing w:after="0" w:line="290" w:lineRule="atLeast"/>
              <w:rPr>
                <w:rFonts w:ascii="SimSun" w:eastAsia="SimSun" w:hAnsi="SimSun"/>
                <w:sz w:val="21"/>
                <w:szCs w:val="21"/>
                <w:lang w:eastAsia="zh-CN"/>
              </w:rPr>
            </w:pPr>
          </w:p>
        </w:tc>
      </w:tr>
    </w:tbl>
    <w:p w:rsidR="00764036" w:rsidRDefault="00764036">
      <w:pPr>
        <w:rPr>
          <w:lang w:eastAsia="zh-CN"/>
        </w:rPr>
      </w:pPr>
    </w:p>
    <w:sectPr w:rsidR="00764036" w:rsidSect="00C263E5">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535" w:rsidRDefault="00CE1535" w:rsidP="00C263E5">
      <w:pPr>
        <w:spacing w:after="0" w:line="240" w:lineRule="auto"/>
      </w:pPr>
      <w:r>
        <w:separator/>
      </w:r>
    </w:p>
  </w:endnote>
  <w:endnote w:type="continuationSeparator" w:id="0">
    <w:p w:rsidR="00CE1535" w:rsidRDefault="00CE1535" w:rsidP="00C263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535" w:rsidRDefault="00CE1535" w:rsidP="00C263E5">
      <w:pPr>
        <w:spacing w:after="0" w:line="240" w:lineRule="auto"/>
      </w:pPr>
      <w:r>
        <w:separator/>
      </w:r>
    </w:p>
  </w:footnote>
  <w:footnote w:type="continuationSeparator" w:id="0">
    <w:p w:rsidR="00CE1535" w:rsidRDefault="00CE1535" w:rsidP="00C263E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63E5"/>
    <w:rsid w:val="000800B8"/>
    <w:rsid w:val="001F769B"/>
    <w:rsid w:val="002055ED"/>
    <w:rsid w:val="002D69F8"/>
    <w:rsid w:val="00764036"/>
    <w:rsid w:val="008731CE"/>
    <w:rsid w:val="009E05CB"/>
    <w:rsid w:val="00B072BB"/>
    <w:rsid w:val="00C263E5"/>
    <w:rsid w:val="00C80613"/>
    <w:rsid w:val="00CB2B50"/>
    <w:rsid w:val="00CE1535"/>
    <w:rsid w:val="00DB6CAE"/>
    <w:rsid w:val="00DC002D"/>
    <w:rsid w:val="00FB10D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0B8"/>
    <w:pPr>
      <w:widowControl w:val="0"/>
      <w:wordWrap w:val="0"/>
      <w:autoSpaceDE w:val="0"/>
      <w:autoSpaceDN w:val="0"/>
      <w:spacing w:after="200" w:line="276"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63E5"/>
    <w:pPr>
      <w:tabs>
        <w:tab w:val="center" w:pos="4513"/>
        <w:tab w:val="right" w:pos="9026"/>
      </w:tabs>
      <w:snapToGrid w:val="0"/>
      <w:spacing w:after="0" w:line="240" w:lineRule="auto"/>
    </w:pPr>
  </w:style>
  <w:style w:type="character" w:customStyle="1" w:styleId="Char">
    <w:name w:val="머리글 Char"/>
    <w:basedOn w:val="a0"/>
    <w:link w:val="a3"/>
    <w:uiPriority w:val="99"/>
    <w:semiHidden/>
    <w:rsid w:val="00C263E5"/>
  </w:style>
  <w:style w:type="paragraph" w:styleId="a4">
    <w:name w:val="footer"/>
    <w:basedOn w:val="a"/>
    <w:link w:val="Char0"/>
    <w:uiPriority w:val="99"/>
    <w:semiHidden/>
    <w:unhideWhenUsed/>
    <w:rsid w:val="00C263E5"/>
    <w:pPr>
      <w:tabs>
        <w:tab w:val="center" w:pos="4513"/>
        <w:tab w:val="right" w:pos="9026"/>
      </w:tabs>
      <w:snapToGrid w:val="0"/>
      <w:spacing w:after="0" w:line="240" w:lineRule="auto"/>
    </w:pPr>
  </w:style>
  <w:style w:type="character" w:customStyle="1" w:styleId="Char0">
    <w:name w:val="바닥글 Char"/>
    <w:basedOn w:val="a0"/>
    <w:link w:val="a4"/>
    <w:uiPriority w:val="99"/>
    <w:semiHidden/>
    <w:rsid w:val="00C263E5"/>
  </w:style>
  <w:style w:type="table" w:styleId="a5">
    <w:name w:val="Table Grid"/>
    <w:basedOn w:val="a1"/>
    <w:uiPriority w:val="59"/>
    <w:rsid w:val="00C263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800B8"/>
    <w:pPr>
      <w:ind w:leftChars="400" w:left="8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880</Words>
  <Characters>5018</Characters>
  <Application>Microsoft Office Word</Application>
  <DocSecurity>0</DocSecurity>
  <Lines>41</Lines>
  <Paragraphs>11</Paragraphs>
  <ScaleCrop>false</ScaleCrop>
  <Company/>
  <LinksUpToDate>false</LinksUpToDate>
  <CharactersWithSpaces>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14</cp:revision>
  <dcterms:created xsi:type="dcterms:W3CDTF">2012-06-18T02:26:00Z</dcterms:created>
  <dcterms:modified xsi:type="dcterms:W3CDTF">2012-06-18T02:33:00Z</dcterms:modified>
</cp:coreProperties>
</file>